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1E5D8E43" w:rsidR="00951AC2" w:rsidRDefault="00951AC2" w:rsidP="00951AC2">
      <w:pPr>
        <w:tabs>
          <w:tab w:val="left" w:pos="1037"/>
        </w:tabs>
        <w:jc w:val="center"/>
        <w:rPr>
          <w:rFonts w:ascii="Book Antiqua" w:hAnsi="Book Antiqua" w:cs="Arial"/>
          <w:b/>
          <w:sz w:val="22"/>
          <w:szCs w:val="22"/>
        </w:rPr>
      </w:pPr>
    </w:p>
    <w:p w14:paraId="06275099" w14:textId="2D4BB029" w:rsidR="00E90D93" w:rsidRDefault="00E90D93" w:rsidP="00951AC2">
      <w:pPr>
        <w:tabs>
          <w:tab w:val="left" w:pos="1037"/>
        </w:tabs>
        <w:jc w:val="center"/>
        <w:rPr>
          <w:rFonts w:ascii="Book Antiqua" w:hAnsi="Book Antiqua" w:cs="Arial"/>
          <w:b/>
          <w:sz w:val="22"/>
          <w:szCs w:val="22"/>
        </w:rPr>
      </w:pPr>
    </w:p>
    <w:p w14:paraId="4BB1DFAC" w14:textId="01DEADF8" w:rsidR="00E90D93" w:rsidRDefault="00E90D93" w:rsidP="00951AC2">
      <w:pPr>
        <w:tabs>
          <w:tab w:val="left" w:pos="1037"/>
        </w:tabs>
        <w:jc w:val="center"/>
        <w:rPr>
          <w:rFonts w:ascii="Book Antiqua" w:hAnsi="Book Antiqua" w:cs="Arial"/>
          <w:b/>
          <w:sz w:val="22"/>
          <w:szCs w:val="22"/>
        </w:rPr>
      </w:pPr>
    </w:p>
    <w:p w14:paraId="56C4A675" w14:textId="5132CC85" w:rsidR="00E90D93" w:rsidRDefault="00E90D93" w:rsidP="00951AC2">
      <w:pPr>
        <w:tabs>
          <w:tab w:val="left" w:pos="1037"/>
        </w:tabs>
        <w:jc w:val="center"/>
        <w:rPr>
          <w:rFonts w:ascii="Book Antiqua" w:hAnsi="Book Antiqua" w:cs="Arial"/>
          <w:b/>
          <w:sz w:val="22"/>
          <w:szCs w:val="22"/>
        </w:rPr>
      </w:pPr>
    </w:p>
    <w:p w14:paraId="24DCD805" w14:textId="4757F927" w:rsidR="00E90D93" w:rsidRDefault="00E90D93" w:rsidP="00951AC2">
      <w:pPr>
        <w:tabs>
          <w:tab w:val="left" w:pos="1037"/>
        </w:tabs>
        <w:jc w:val="center"/>
        <w:rPr>
          <w:rFonts w:ascii="Book Antiqua" w:hAnsi="Book Antiqua" w:cs="Arial"/>
          <w:b/>
          <w:sz w:val="22"/>
          <w:szCs w:val="22"/>
        </w:rPr>
      </w:pPr>
    </w:p>
    <w:p w14:paraId="14FE35FF" w14:textId="77777777" w:rsidR="00E90D93" w:rsidRPr="00425EA0" w:rsidRDefault="00E90D93" w:rsidP="00951AC2">
      <w:pPr>
        <w:tabs>
          <w:tab w:val="left" w:pos="1037"/>
        </w:tabs>
        <w:jc w:val="center"/>
        <w:rPr>
          <w:rFonts w:ascii="Book Antiqua" w:hAnsi="Book Antiqua" w:cs="Arial"/>
          <w:b/>
          <w:sz w:val="22"/>
          <w:szCs w:val="22"/>
        </w:rPr>
      </w:pPr>
    </w:p>
    <w:p w14:paraId="56DB4850" w14:textId="77777777" w:rsidR="00951AC2" w:rsidRPr="00E90D93" w:rsidRDefault="00951AC2" w:rsidP="00951AC2">
      <w:pPr>
        <w:tabs>
          <w:tab w:val="left" w:pos="1037"/>
        </w:tabs>
        <w:jc w:val="center"/>
        <w:rPr>
          <w:rFonts w:ascii="Book Antiqua" w:hAnsi="Book Antiqua" w:cs="Arial"/>
          <w:b/>
          <w:sz w:val="40"/>
          <w:szCs w:val="40"/>
        </w:rPr>
      </w:pPr>
    </w:p>
    <w:p w14:paraId="357206FF"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SECTION – III</w:t>
      </w:r>
    </w:p>
    <w:p w14:paraId="7283279F" w14:textId="77777777" w:rsidR="00951AC2" w:rsidRPr="00E90D93" w:rsidRDefault="00951AC2" w:rsidP="00951AC2">
      <w:pPr>
        <w:tabs>
          <w:tab w:val="left" w:pos="1037"/>
        </w:tabs>
        <w:jc w:val="center"/>
        <w:rPr>
          <w:rFonts w:ascii="Book Antiqua" w:hAnsi="Book Antiqua" w:cs="Arial"/>
          <w:b/>
          <w:sz w:val="40"/>
          <w:szCs w:val="40"/>
        </w:rPr>
      </w:pPr>
    </w:p>
    <w:p w14:paraId="2C93E770" w14:textId="77777777" w:rsidR="00951AC2" w:rsidRPr="00E90D93" w:rsidRDefault="00951AC2" w:rsidP="00951AC2">
      <w:pPr>
        <w:tabs>
          <w:tab w:val="left" w:pos="1037"/>
        </w:tabs>
        <w:jc w:val="center"/>
        <w:rPr>
          <w:rFonts w:ascii="Book Antiqua" w:hAnsi="Book Antiqua" w:cs="Arial"/>
          <w:b/>
          <w:sz w:val="40"/>
          <w:szCs w:val="40"/>
        </w:rPr>
      </w:pPr>
    </w:p>
    <w:p w14:paraId="41228416"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BID DATA SHEETS (BDS)</w:t>
      </w:r>
    </w:p>
    <w:p w14:paraId="64321602" w14:textId="77777777" w:rsidR="00951AC2" w:rsidRPr="00E90D93" w:rsidRDefault="00951AC2" w:rsidP="00951AC2">
      <w:pPr>
        <w:tabs>
          <w:tab w:val="left" w:pos="1037"/>
        </w:tabs>
        <w:jc w:val="center"/>
        <w:rPr>
          <w:rFonts w:ascii="Book Antiqua" w:hAnsi="Book Antiqua" w:cs="Arial"/>
          <w:b/>
          <w:sz w:val="40"/>
          <w:szCs w:val="40"/>
        </w:rPr>
      </w:pPr>
    </w:p>
    <w:p w14:paraId="708338A5" w14:textId="77777777" w:rsidR="00951AC2" w:rsidRPr="00E90D93" w:rsidRDefault="00951AC2" w:rsidP="00951AC2">
      <w:pPr>
        <w:tabs>
          <w:tab w:val="left" w:pos="1037"/>
        </w:tabs>
        <w:jc w:val="center"/>
        <w:rPr>
          <w:rFonts w:ascii="Book Antiqua" w:hAnsi="Book Antiqua" w:cs="Arial"/>
          <w:b/>
          <w:sz w:val="40"/>
          <w:szCs w:val="40"/>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9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530"/>
        <w:gridCol w:w="7200"/>
      </w:tblGrid>
      <w:tr w:rsidR="00DF25B2" w:rsidRPr="00425EA0" w14:paraId="6272C117" w14:textId="77777777" w:rsidTr="003C57D4">
        <w:trPr>
          <w:tblHeader/>
        </w:trPr>
        <w:tc>
          <w:tcPr>
            <w:tcW w:w="1173"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AA6C87" w:rsidRPr="00425EA0" w14:paraId="7F33662F" w14:textId="77777777" w:rsidTr="003C57D4">
        <w:trPr>
          <w:trHeight w:val="1386"/>
        </w:trPr>
        <w:tc>
          <w:tcPr>
            <w:tcW w:w="1173" w:type="dxa"/>
            <w:tcBorders>
              <w:right w:val="single" w:sz="4" w:space="0" w:color="auto"/>
            </w:tcBorders>
          </w:tcPr>
          <w:p w14:paraId="168E1F0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40137C79" w:rsidR="00AA6C87" w:rsidRPr="00425EA0" w:rsidRDefault="00AA6C87" w:rsidP="00AA6C87">
            <w:pPr>
              <w:jc w:val="both"/>
              <w:rPr>
                <w:rFonts w:ascii="Book Antiqua" w:hAnsi="Book Antiqua" w:cs="Arial"/>
                <w:sz w:val="22"/>
                <w:szCs w:val="22"/>
              </w:rPr>
            </w:pPr>
            <w:r w:rsidRPr="001675F8">
              <w:rPr>
                <w:rFonts w:ascii="Book Antiqua" w:hAnsi="Book Antiqua" w:cs="Arial"/>
                <w:sz w:val="22"/>
                <w:szCs w:val="22"/>
              </w:rPr>
              <w:t>ITB 1.1</w:t>
            </w:r>
          </w:p>
        </w:tc>
        <w:tc>
          <w:tcPr>
            <w:tcW w:w="7200" w:type="dxa"/>
            <w:tcBorders>
              <w:left w:val="single" w:sz="4" w:space="0" w:color="auto"/>
            </w:tcBorders>
          </w:tcPr>
          <w:p w14:paraId="469B0B9E" w14:textId="77777777" w:rsidR="00AA6C87" w:rsidRPr="001675F8" w:rsidRDefault="00AA6C87" w:rsidP="00AA6C87">
            <w:pPr>
              <w:jc w:val="both"/>
              <w:rPr>
                <w:rFonts w:ascii="Book Antiqua" w:hAnsi="Book Antiqua" w:cs="Arial"/>
                <w:snapToGrid w:val="0"/>
                <w:color w:val="000000"/>
                <w:sz w:val="22"/>
                <w:szCs w:val="22"/>
              </w:rPr>
            </w:pPr>
            <w:r w:rsidRPr="001675F8">
              <w:rPr>
                <w:rFonts w:ascii="Book Antiqua" w:hAnsi="Book Antiqua" w:cs="Arial"/>
                <w:snapToGrid w:val="0"/>
                <w:color w:val="000000"/>
                <w:sz w:val="22"/>
                <w:szCs w:val="22"/>
              </w:rPr>
              <w:t>Replace ITB Clause 1.1 with the following:</w:t>
            </w:r>
          </w:p>
          <w:p w14:paraId="28B0EAE6" w14:textId="77777777" w:rsidR="00AA6C87" w:rsidRPr="001675F8" w:rsidRDefault="00AA6C87" w:rsidP="0064045F">
            <w:pPr>
              <w:jc w:val="both"/>
              <w:rPr>
                <w:rFonts w:ascii="Book Antiqua" w:hAnsi="Book Antiqua" w:cs="Arial"/>
                <w:sz w:val="22"/>
                <w:szCs w:val="22"/>
                <w:lang w:val="en-GB"/>
              </w:rPr>
            </w:pPr>
          </w:p>
          <w:p w14:paraId="63EF5DBC" w14:textId="1ADF96E5" w:rsidR="00B560D4" w:rsidRPr="001675F8" w:rsidRDefault="00B560D4" w:rsidP="00B560D4">
            <w:pPr>
              <w:numPr>
                <w:ilvl w:val="0"/>
                <w:numId w:val="34"/>
              </w:numPr>
              <w:ind w:left="425" w:hanging="425"/>
              <w:jc w:val="both"/>
              <w:rPr>
                <w:rFonts w:ascii="Book Antiqua" w:hAnsi="Book Antiqua" w:cs="Arial"/>
                <w:sz w:val="22"/>
                <w:szCs w:val="22"/>
                <w:lang w:val="en-GB"/>
              </w:rPr>
            </w:pPr>
            <w:r w:rsidRPr="001675F8">
              <w:rPr>
                <w:rFonts w:ascii="Book Antiqua" w:hAnsi="Book Antiqua" w:cs="Arial"/>
                <w:b/>
                <w:bCs/>
                <w:sz w:val="22"/>
                <w:szCs w:val="22"/>
              </w:rPr>
              <w:t>For</w:t>
            </w:r>
            <w:r>
              <w:rPr>
                <w:rFonts w:ascii="Book Antiqua" w:hAnsi="Book Antiqua" w:cs="Arial"/>
                <w:b/>
                <w:bCs/>
                <w:i/>
                <w:iCs/>
                <w:sz w:val="22"/>
                <w:szCs w:val="22"/>
                <w:lang w:val="en-IN"/>
              </w:rPr>
              <w:t xml:space="preserve"> ‘</w:t>
            </w:r>
            <w:r w:rsidRPr="003E5EA7">
              <w:rPr>
                <w:rFonts w:ascii="Book Antiqua" w:hAnsi="Book Antiqua" w:cs="Arial"/>
                <w:b/>
                <w:bCs/>
                <w:i/>
                <w:iCs/>
                <w:sz w:val="22"/>
                <w:szCs w:val="22"/>
                <w:u w:val="single"/>
                <w:lang w:val="en-IN"/>
              </w:rPr>
              <w:t xml:space="preserve">Augmentation of Transformation Capacity at 400/220kV NP Kunta PS in Andhra Pradesh by 1x500MVA, 400/220kV ICT (5th) and implementation of </w:t>
            </w:r>
            <w:r w:rsidR="006E682C">
              <w:rPr>
                <w:rFonts w:ascii="Book Antiqua" w:hAnsi="Book Antiqua" w:cs="Arial"/>
                <w:b/>
                <w:bCs/>
                <w:i/>
                <w:iCs/>
                <w:sz w:val="22"/>
                <w:szCs w:val="22"/>
                <w:u w:val="single"/>
                <w:lang w:val="en-IN"/>
              </w:rPr>
              <w:t>C</w:t>
            </w:r>
            <w:r w:rsidRPr="003E5EA7">
              <w:rPr>
                <w:rFonts w:ascii="Book Antiqua" w:hAnsi="Book Antiqua" w:cs="Arial"/>
                <w:b/>
                <w:bCs/>
                <w:i/>
                <w:iCs/>
                <w:sz w:val="22"/>
                <w:szCs w:val="22"/>
                <w:u w:val="single"/>
                <w:lang w:val="en-IN"/>
              </w:rPr>
              <w:t xml:space="preserve">ommon </w:t>
            </w:r>
            <w:r w:rsidR="006E682C">
              <w:rPr>
                <w:rFonts w:ascii="Book Antiqua" w:hAnsi="Book Antiqua" w:cs="Arial"/>
                <w:b/>
                <w:bCs/>
                <w:i/>
                <w:iCs/>
                <w:sz w:val="22"/>
                <w:szCs w:val="22"/>
                <w:u w:val="single"/>
                <w:lang w:val="en-IN"/>
              </w:rPr>
              <w:t>F</w:t>
            </w:r>
            <w:r w:rsidRPr="003E5EA7">
              <w:rPr>
                <w:rFonts w:ascii="Book Antiqua" w:hAnsi="Book Antiqua" w:cs="Arial"/>
                <w:b/>
                <w:bCs/>
                <w:i/>
                <w:iCs/>
                <w:sz w:val="22"/>
                <w:szCs w:val="22"/>
                <w:u w:val="single"/>
                <w:lang w:val="en-IN"/>
              </w:rPr>
              <w:t xml:space="preserve">acility works for providing connectivity to RE generation </w:t>
            </w:r>
            <w:proofErr w:type="gramStart"/>
            <w:r w:rsidRPr="003E5EA7">
              <w:rPr>
                <w:rFonts w:ascii="Book Antiqua" w:hAnsi="Book Antiqua" w:cs="Arial"/>
                <w:b/>
                <w:bCs/>
                <w:i/>
                <w:iCs/>
                <w:sz w:val="22"/>
                <w:szCs w:val="22"/>
                <w:u w:val="single"/>
                <w:lang w:val="en-IN"/>
              </w:rPr>
              <w:t>projects</w:t>
            </w:r>
            <w:r w:rsidRPr="005E4E8C">
              <w:rPr>
                <w:rFonts w:ascii="Book Antiqua" w:hAnsi="Book Antiqua" w:cs="Arial"/>
                <w:b/>
                <w:bCs/>
                <w:i/>
                <w:iCs/>
                <w:sz w:val="22"/>
                <w:szCs w:val="22"/>
                <w:lang w:val="en-IN"/>
              </w:rPr>
              <w:t>’</w:t>
            </w:r>
            <w:r w:rsidRPr="001675F8">
              <w:rPr>
                <w:rFonts w:ascii="Book Antiqua" w:hAnsi="Book Antiqua" w:cs="Arial"/>
                <w:b/>
                <w:bCs/>
                <w:sz w:val="22"/>
                <w:szCs w:val="22"/>
                <w:lang w:val="en-IN"/>
              </w:rPr>
              <w:t>;</w:t>
            </w:r>
            <w:proofErr w:type="gramEnd"/>
            <w:r w:rsidRPr="001675F8">
              <w:rPr>
                <w:rFonts w:ascii="Book Antiqua" w:hAnsi="Book Antiqua" w:cs="Arial"/>
                <w:b/>
                <w:bCs/>
                <w:sz w:val="22"/>
                <w:szCs w:val="22"/>
                <w:lang w:val="en-IN"/>
              </w:rPr>
              <w:t xml:space="preserve"> </w:t>
            </w:r>
          </w:p>
          <w:p w14:paraId="70EBDBA2" w14:textId="77777777" w:rsidR="00B560D4" w:rsidRPr="001675F8" w:rsidRDefault="00B560D4" w:rsidP="00B560D4">
            <w:pPr>
              <w:jc w:val="both"/>
              <w:rPr>
                <w:rFonts w:ascii="Book Antiqua" w:hAnsi="Book Antiqua" w:cs="Arial"/>
                <w:snapToGrid w:val="0"/>
                <w:color w:val="000000"/>
                <w:sz w:val="22"/>
                <w:szCs w:val="22"/>
              </w:rPr>
            </w:pPr>
          </w:p>
          <w:p w14:paraId="2355DAC7" w14:textId="77777777" w:rsidR="00B560D4" w:rsidRPr="001675F8" w:rsidRDefault="00B560D4" w:rsidP="00B560D4">
            <w:pPr>
              <w:ind w:left="425"/>
              <w:jc w:val="both"/>
              <w:rPr>
                <w:rFonts w:ascii="Book Antiqua" w:hAnsi="Book Antiqua" w:cs="Arial"/>
                <w:b/>
                <w:bCs/>
                <w:sz w:val="22"/>
                <w:szCs w:val="22"/>
                <w:lang w:val="en-GB"/>
              </w:rPr>
            </w:pPr>
            <w:r w:rsidRPr="001675F8">
              <w:rPr>
                <w:rFonts w:ascii="Book Antiqua" w:hAnsi="Book Antiqua" w:cs="Arial"/>
                <w:b/>
                <w:bCs/>
                <w:sz w:val="22"/>
                <w:szCs w:val="22"/>
                <w:lang w:val="en-GB"/>
              </w:rPr>
              <w:t>The Owner/Employer is:</w:t>
            </w:r>
          </w:p>
          <w:p w14:paraId="2FB6C0C3" w14:textId="77777777" w:rsidR="00B560D4" w:rsidRPr="001675F8" w:rsidRDefault="00B560D4" w:rsidP="00B560D4">
            <w:pPr>
              <w:jc w:val="both"/>
              <w:rPr>
                <w:rFonts w:ascii="Book Antiqua" w:hAnsi="Book Antiqua" w:cs="Arial"/>
                <w:sz w:val="22"/>
                <w:szCs w:val="22"/>
                <w:lang w:val="en-GB"/>
              </w:rPr>
            </w:pPr>
          </w:p>
          <w:p w14:paraId="284CBD39" w14:textId="68AC147F" w:rsidR="00E568FB" w:rsidRPr="00985AC1" w:rsidRDefault="00E568FB" w:rsidP="00E568FB">
            <w:pPr>
              <w:ind w:left="1080" w:hanging="1080"/>
              <w:jc w:val="both"/>
              <w:rPr>
                <w:rFonts w:ascii="Book Antiqua" w:hAnsi="Book Antiqua" w:cs="Arial"/>
                <w:sz w:val="22"/>
                <w:szCs w:val="22"/>
                <w:lang w:val="en-GB"/>
              </w:rPr>
            </w:pPr>
            <w:r>
              <w:rPr>
                <w:rFonts w:ascii="Book Antiqua" w:hAnsi="Book Antiqua" w:cs="Arial"/>
                <w:sz w:val="22"/>
                <w:szCs w:val="22"/>
                <w:lang w:val="en-GB"/>
              </w:rPr>
              <w:tab/>
              <w:t>M/</w:t>
            </w:r>
            <w:proofErr w:type="spellStart"/>
            <w:r>
              <w:rPr>
                <w:rFonts w:ascii="Book Antiqua" w:hAnsi="Book Antiqua" w:cs="Arial"/>
                <w:sz w:val="22"/>
                <w:szCs w:val="22"/>
                <w:lang w:val="en-GB"/>
              </w:rPr>
              <w:t>s.</w:t>
            </w:r>
            <w:r w:rsidRPr="00985AC1">
              <w:rPr>
                <w:rFonts w:ascii="Book Antiqua" w:hAnsi="Book Antiqua" w:cs="Arial"/>
                <w:sz w:val="22"/>
                <w:szCs w:val="22"/>
                <w:lang w:val="en-GB"/>
              </w:rPr>
              <w:t>Power</w:t>
            </w:r>
            <w:proofErr w:type="spellEnd"/>
            <w:r w:rsidRPr="00985AC1">
              <w:rPr>
                <w:rFonts w:ascii="Book Antiqua" w:hAnsi="Book Antiqua" w:cs="Arial"/>
                <w:sz w:val="22"/>
                <w:szCs w:val="22"/>
                <w:lang w:val="en-GB"/>
              </w:rPr>
              <w:t xml:space="preserve"> Grid Corporation of India Limited</w:t>
            </w:r>
          </w:p>
          <w:p w14:paraId="2303FC2A" w14:textId="77777777" w:rsidR="00E568FB" w:rsidRDefault="00E568FB" w:rsidP="00E568FB">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6AEDA388"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39A7952A" w14:textId="77777777" w:rsidR="00E568FB" w:rsidRPr="00985AC1" w:rsidRDefault="00E568FB" w:rsidP="00E568FB">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6D12305D" w14:textId="77777777" w:rsidR="00E568FB"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6DD66442" w14:textId="77777777" w:rsidR="00E568FB"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54D11736" w14:textId="77777777" w:rsidR="00E568FB" w:rsidRDefault="00E568FB" w:rsidP="00E568FB">
            <w:pPr>
              <w:ind w:left="1080"/>
              <w:jc w:val="both"/>
              <w:rPr>
                <w:rFonts w:ascii="Book Antiqua" w:hAnsi="Book Antiqua" w:cs="Arial"/>
                <w:sz w:val="22"/>
                <w:szCs w:val="22"/>
                <w:lang w:val="en-GB"/>
              </w:rPr>
            </w:pPr>
          </w:p>
          <w:p w14:paraId="7474475C" w14:textId="77777777" w:rsidR="00E568FB" w:rsidRPr="00985AC1" w:rsidRDefault="00E568FB" w:rsidP="00E568FB">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proofErr w:type="spellStart"/>
            <w:r>
              <w:rPr>
                <w:rFonts w:ascii="Book Antiqua" w:hAnsi="Book Antiqua" w:cs="Arial"/>
                <w:sz w:val="22"/>
                <w:szCs w:val="22"/>
                <w:lang w:val="en-GB"/>
              </w:rPr>
              <w:t>Sr.DG</w:t>
            </w:r>
            <w:r w:rsidRPr="00985AC1">
              <w:rPr>
                <w:rFonts w:ascii="Book Antiqua" w:hAnsi="Book Antiqua" w:cs="Arial"/>
                <w:sz w:val="22"/>
                <w:szCs w:val="22"/>
                <w:lang w:val="en-GB"/>
              </w:rPr>
              <w:t>M</w:t>
            </w:r>
            <w:proofErr w:type="spellEnd"/>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2BE27EF9" w14:textId="77777777" w:rsidR="00E568FB" w:rsidRPr="0004444D" w:rsidRDefault="00E568FB" w:rsidP="00E568FB">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/9971399076</w:t>
            </w:r>
          </w:p>
          <w:p w14:paraId="2B2DD553" w14:textId="77777777" w:rsidR="00E568FB" w:rsidRDefault="00E568FB" w:rsidP="00E568FB">
            <w:pPr>
              <w:ind w:left="1080"/>
              <w:jc w:val="both"/>
              <w:rPr>
                <w:rFonts w:ascii="Book Antiqua" w:hAnsi="Book Antiqua" w:cs="Arial"/>
                <w:color w:val="000000"/>
                <w:sz w:val="22"/>
                <w:szCs w:val="22"/>
                <w:lang w:val="pt-BR"/>
              </w:rPr>
            </w:pPr>
          </w:p>
          <w:p w14:paraId="185D93D7" w14:textId="77777777" w:rsidR="00E568FB" w:rsidRPr="0004444D" w:rsidRDefault="00E568FB" w:rsidP="00E568FB">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58FD6BE8" w14:textId="77777777" w:rsidR="00E568FB" w:rsidRPr="00B833F1" w:rsidRDefault="00E568FB" w:rsidP="00E568FB">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10A6414B" w14:textId="77777777" w:rsidR="00AA6C87" w:rsidRPr="001675F8" w:rsidRDefault="00AA6C87" w:rsidP="00AA6C87">
            <w:pPr>
              <w:jc w:val="both"/>
              <w:rPr>
                <w:rFonts w:ascii="Book Antiqua" w:hAnsi="Book Antiqua" w:cs="Arial"/>
                <w:snapToGrid w:val="0"/>
                <w:sz w:val="22"/>
                <w:szCs w:val="22"/>
              </w:rPr>
            </w:pPr>
          </w:p>
          <w:p w14:paraId="6E95ADA4" w14:textId="77777777" w:rsidR="00AA6C87" w:rsidRPr="00984710" w:rsidRDefault="00AA6C87" w:rsidP="0005309B">
            <w:pPr>
              <w:jc w:val="both"/>
              <w:rPr>
                <w:rFonts w:ascii="Book Antiqua" w:hAnsi="Book Antiqua" w:cs="Arial"/>
                <w:b/>
                <w:bCs/>
                <w:snapToGrid w:val="0"/>
                <w:sz w:val="2"/>
                <w:szCs w:val="2"/>
                <w:u w:val="single"/>
              </w:rPr>
            </w:pPr>
          </w:p>
        </w:tc>
      </w:tr>
      <w:tr w:rsidR="00AA6C87" w:rsidRPr="00425EA0" w14:paraId="64DD8FC8" w14:textId="77777777" w:rsidTr="003C57D4">
        <w:trPr>
          <w:trHeight w:val="310"/>
        </w:trPr>
        <w:tc>
          <w:tcPr>
            <w:tcW w:w="1173" w:type="dxa"/>
            <w:tcBorders>
              <w:right w:val="single" w:sz="4" w:space="0" w:color="auto"/>
            </w:tcBorders>
          </w:tcPr>
          <w:p w14:paraId="14CC1E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AA6C87" w:rsidRPr="00772493" w:rsidRDefault="00AA6C87" w:rsidP="00AA6C87">
            <w:pPr>
              <w:pStyle w:val="Default"/>
              <w:jc w:val="both"/>
              <w:rPr>
                <w:rFonts w:cs="Arial"/>
                <w:b/>
                <w:bCs/>
                <w:sz w:val="22"/>
                <w:szCs w:val="22"/>
                <w:u w:val="single"/>
              </w:rPr>
            </w:pPr>
            <w:r w:rsidRPr="00772493">
              <w:rPr>
                <w:rFonts w:cs="Arial"/>
                <w:b/>
                <w:bCs/>
                <w:sz w:val="22"/>
                <w:szCs w:val="22"/>
                <w:u w:val="single"/>
              </w:rPr>
              <w:t xml:space="preserve">Replace ITB 2.1 with </w:t>
            </w:r>
            <w:proofErr w:type="gramStart"/>
            <w:r w:rsidRPr="00772493">
              <w:rPr>
                <w:rFonts w:cs="Arial"/>
                <w:b/>
                <w:bCs/>
                <w:sz w:val="22"/>
                <w:szCs w:val="22"/>
                <w:u w:val="single"/>
              </w:rPr>
              <w:t>following</w:t>
            </w:r>
            <w:proofErr w:type="gramEnd"/>
            <w:r w:rsidRPr="00772493">
              <w:rPr>
                <w:rFonts w:cs="Arial"/>
                <w:b/>
                <w:bCs/>
                <w:sz w:val="22"/>
                <w:szCs w:val="22"/>
                <w:u w:val="single"/>
              </w:rPr>
              <w:t>:</w:t>
            </w:r>
          </w:p>
          <w:p w14:paraId="2D9B57A6" w14:textId="77777777" w:rsidR="00AA6C87" w:rsidRPr="00425EA0" w:rsidRDefault="00AA6C87" w:rsidP="00AA6C87">
            <w:pPr>
              <w:pStyle w:val="Default"/>
              <w:jc w:val="both"/>
              <w:rPr>
                <w:rFonts w:cs="Arial"/>
                <w:sz w:val="22"/>
                <w:szCs w:val="22"/>
              </w:rPr>
            </w:pPr>
          </w:p>
          <w:p w14:paraId="3B7E4B7B" w14:textId="77777777" w:rsidR="00AA6C87" w:rsidRPr="00425EA0" w:rsidRDefault="00AA6C87" w:rsidP="00AA6C87">
            <w:pPr>
              <w:pStyle w:val="Default"/>
              <w:jc w:val="both"/>
              <w:rPr>
                <w:rFonts w:cs="Arial"/>
                <w:sz w:val="22"/>
                <w:szCs w:val="22"/>
              </w:rPr>
            </w:pPr>
            <w:r w:rsidRPr="00425EA0">
              <w:rPr>
                <w:rFonts w:cs="Arial"/>
                <w:sz w:val="22"/>
                <w:szCs w:val="22"/>
              </w:rPr>
              <w:t>This Invitation for Bids, issued by the Employer is open to all firms including company(</w:t>
            </w:r>
            <w:proofErr w:type="spellStart"/>
            <w:r w:rsidRPr="00425EA0">
              <w:rPr>
                <w:rFonts w:cs="Arial"/>
                <w:sz w:val="22"/>
                <w:szCs w:val="22"/>
              </w:rPr>
              <w:t>ies</w:t>
            </w:r>
            <w:proofErr w:type="spellEnd"/>
            <w:r w:rsidRPr="00425EA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425EA0" w:rsidRDefault="00AA6C87" w:rsidP="00AA6C87">
            <w:pPr>
              <w:pStyle w:val="Heading1"/>
              <w:jc w:val="both"/>
              <w:rPr>
                <w:rFonts w:cs="Arial"/>
                <w:b w:val="0"/>
                <w:bCs w:val="0"/>
                <w:color w:val="000000"/>
                <w:lang w:bidi="hi-IN"/>
              </w:rPr>
            </w:pPr>
          </w:p>
          <w:p w14:paraId="6845A24E" w14:textId="15AD201A" w:rsidR="00AA6C87" w:rsidRPr="00425EA0" w:rsidRDefault="00AA6C87" w:rsidP="00AA6C87">
            <w:pPr>
              <w:pStyle w:val="Heading1"/>
              <w:jc w:val="both"/>
              <w:rPr>
                <w:rFonts w:cs="Arial"/>
                <w:b w:val="0"/>
                <w:bCs w:val="0"/>
                <w:color w:val="000000"/>
                <w:lang w:bidi="hi-IN"/>
              </w:rPr>
            </w:pPr>
            <w:r w:rsidRPr="00425EA0">
              <w:rPr>
                <w:rFonts w:cs="Arial"/>
                <w:b w:val="0"/>
                <w:bCs w:val="0"/>
                <w:color w:val="000000"/>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13460B" w:rsidRDefault="00AA6C87" w:rsidP="00AA6C87">
            <w:pPr>
              <w:rPr>
                <w:rFonts w:ascii="Book Antiqua" w:hAnsi="Book Antiqua" w:cs="Arial"/>
                <w:sz w:val="22"/>
                <w:szCs w:val="22"/>
                <w:lang w:bidi="hi-IN"/>
              </w:rPr>
            </w:pPr>
          </w:p>
          <w:p w14:paraId="5ECD2E61" w14:textId="41716DF6" w:rsidR="00AA6C87" w:rsidRPr="00425EA0" w:rsidRDefault="00AA6C87" w:rsidP="00AA6C87">
            <w:pPr>
              <w:pStyle w:val="Default"/>
              <w:jc w:val="both"/>
              <w:rPr>
                <w:rFonts w:cs="Arial"/>
                <w:sz w:val="22"/>
                <w:szCs w:val="22"/>
              </w:rPr>
            </w:pPr>
            <w:r w:rsidRPr="00425EA0">
              <w:rPr>
                <w:rFonts w:cs="Arial"/>
                <w:sz w:val="22"/>
                <w:szCs w:val="22"/>
              </w:rPr>
              <w:t xml:space="preserve">However, the aforesaid condition for registration of Bidders from </w:t>
            </w:r>
            <w:r w:rsidRPr="00425EA0">
              <w:rPr>
                <w:rFonts w:cs="Arial"/>
                <w:sz w:val="22"/>
                <w:szCs w:val="22"/>
              </w:rPr>
              <w:lastRenderedPageBreak/>
              <w:t>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984710" w:rsidRDefault="00AA6C87" w:rsidP="00AA6C87">
            <w:pPr>
              <w:pStyle w:val="Default"/>
              <w:jc w:val="both"/>
              <w:rPr>
                <w:rFonts w:cs="Arial"/>
                <w:b/>
                <w:sz w:val="14"/>
                <w:szCs w:val="14"/>
              </w:rPr>
            </w:pPr>
          </w:p>
          <w:p w14:paraId="4164DEB2" w14:textId="77777777" w:rsidR="00AA6C87" w:rsidRPr="00425EA0" w:rsidRDefault="00AA6C87" w:rsidP="00AA6C87">
            <w:pPr>
              <w:pStyle w:val="Default"/>
              <w:jc w:val="both"/>
              <w:rPr>
                <w:rFonts w:cs="Arial"/>
                <w:bCs/>
                <w:sz w:val="22"/>
                <w:szCs w:val="22"/>
              </w:rPr>
            </w:pPr>
            <w:r w:rsidRPr="00425EA0">
              <w:rPr>
                <w:rFonts w:cs="Arial"/>
                <w:bCs/>
                <w:sz w:val="22"/>
                <w:szCs w:val="22"/>
              </w:rPr>
              <w:t>For the aforesaid purpose,</w:t>
            </w:r>
          </w:p>
          <w:p w14:paraId="484FEFCF" w14:textId="500C60FC" w:rsidR="00AA6C87" w:rsidRPr="00425EA0"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25EA0">
              <w:rPr>
                <w:rFonts w:cs="Arial"/>
                <w:bCs/>
                <w:sz w:val="22"/>
                <w:szCs w:val="22"/>
              </w:rPr>
              <w:t>persons</w:t>
            </w:r>
            <w:proofErr w:type="gramEnd"/>
            <w:r w:rsidRPr="00425EA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AA6C87" w:rsidRPr="00984710" w:rsidRDefault="00AA6C87" w:rsidP="00AA6C87">
            <w:pPr>
              <w:pStyle w:val="Default"/>
              <w:ind w:left="876"/>
              <w:jc w:val="both"/>
              <w:rPr>
                <w:rFonts w:cs="Arial"/>
                <w:bCs/>
                <w:sz w:val="12"/>
                <w:szCs w:val="12"/>
              </w:rPr>
            </w:pPr>
          </w:p>
          <w:p w14:paraId="3DAFBCE7" w14:textId="6901F3BC" w:rsidR="00AA6C87"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 xml:space="preserve">An entity incorporated, established or registered in such a country; or </w:t>
            </w:r>
          </w:p>
          <w:p w14:paraId="7890B2D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subsidiary of an entity incorporated, established or registered in such a country; or</w:t>
            </w:r>
          </w:p>
          <w:p w14:paraId="622AF33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substantially controlled through entities incorporated, established or registered in such a country; or</w:t>
            </w:r>
          </w:p>
          <w:p w14:paraId="24C0AB71"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AA6C87" w:rsidRPr="00772493" w:rsidRDefault="00AA6C87" w:rsidP="00AA6C87">
            <w:pPr>
              <w:pStyle w:val="Default"/>
              <w:ind w:left="1236"/>
              <w:jc w:val="both"/>
              <w:rPr>
                <w:rFonts w:cs="Arial"/>
                <w:bCs/>
                <w:sz w:val="16"/>
                <w:szCs w:val="16"/>
              </w:rPr>
            </w:pPr>
          </w:p>
          <w:p w14:paraId="667B2CC4" w14:textId="64E9CCA2" w:rsidR="00AA6C87" w:rsidRPr="00425EA0" w:rsidRDefault="00AA6C87" w:rsidP="00AA6C87">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1E714767" w14:textId="1F1B42CC" w:rsidR="00AA6C87" w:rsidRPr="00425EA0" w:rsidRDefault="00AA6C87" w:rsidP="00AA6C87">
            <w:pPr>
              <w:pStyle w:val="Default"/>
              <w:numPr>
                <w:ilvl w:val="0"/>
                <w:numId w:val="11"/>
              </w:numPr>
              <w:ind w:left="1097"/>
              <w:jc w:val="both"/>
              <w:rPr>
                <w:rFonts w:cs="Arial"/>
                <w:bCs/>
                <w:sz w:val="22"/>
                <w:szCs w:val="22"/>
              </w:rPr>
            </w:pPr>
            <w:r w:rsidRPr="00425EA0">
              <w:rPr>
                <w:rFonts w:cs="Arial"/>
                <w:bCs/>
                <w:sz w:val="22"/>
                <w:szCs w:val="22"/>
              </w:rPr>
              <w:t xml:space="preserve">In </w:t>
            </w:r>
            <w:proofErr w:type="gramStart"/>
            <w:r w:rsidRPr="00425EA0">
              <w:rPr>
                <w:rFonts w:cs="Arial"/>
                <w:bCs/>
                <w:sz w:val="22"/>
                <w:szCs w:val="22"/>
              </w:rPr>
              <w:t>case</w:t>
            </w:r>
            <w:proofErr w:type="gramEnd"/>
            <w:r w:rsidRPr="00425EA0">
              <w:rPr>
                <w:rFonts w:cs="Arial"/>
                <w:bCs/>
                <w:sz w:val="22"/>
                <w:szCs w:val="22"/>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AA6C87" w:rsidRPr="00772493" w:rsidRDefault="00AA6C87" w:rsidP="00AA6C87">
            <w:pPr>
              <w:pStyle w:val="Default"/>
              <w:ind w:left="1097"/>
              <w:jc w:val="both"/>
              <w:rPr>
                <w:rFonts w:cs="Arial"/>
                <w:bCs/>
                <w:sz w:val="2"/>
                <w:szCs w:val="2"/>
              </w:rPr>
            </w:pPr>
          </w:p>
          <w:p w14:paraId="7ACCF8FB" w14:textId="3544B53A" w:rsidR="00AA6C87" w:rsidRDefault="00AA6C87" w:rsidP="00AA6C87">
            <w:pPr>
              <w:pStyle w:val="Default"/>
              <w:jc w:val="both"/>
              <w:rPr>
                <w:rFonts w:cs="Arial"/>
                <w:bCs/>
                <w:sz w:val="22"/>
                <w:szCs w:val="22"/>
              </w:rPr>
            </w:pPr>
            <w:r w:rsidRPr="00425EA0">
              <w:rPr>
                <w:rFonts w:cs="Arial"/>
                <w:bCs/>
                <w:sz w:val="22"/>
                <w:szCs w:val="22"/>
              </w:rPr>
              <w:t>Explanation-</w:t>
            </w:r>
          </w:p>
          <w:p w14:paraId="2478A8BA" w14:textId="42A16292" w:rsidR="00AA6C87" w:rsidRDefault="00AA6C87" w:rsidP="00AA6C87">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425EA0" w:rsidRDefault="00AA6C87" w:rsidP="00AA6C87">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25EA0">
              <w:rPr>
                <w:rFonts w:cs="Arial"/>
                <w:bCs/>
                <w:sz w:val="22"/>
                <w:szCs w:val="22"/>
              </w:rPr>
              <w:t>rights;</w:t>
            </w:r>
            <w:proofErr w:type="gramEnd"/>
            <w:r w:rsidRPr="00425EA0">
              <w:rPr>
                <w:rFonts w:cs="Arial"/>
                <w:bCs/>
                <w:sz w:val="22"/>
                <w:szCs w:val="22"/>
              </w:rPr>
              <w:t xml:space="preserve"> </w:t>
            </w:r>
          </w:p>
          <w:p w14:paraId="0DEBE6D4" w14:textId="77777777" w:rsidR="00AA6C87" w:rsidRPr="0013460B" w:rsidRDefault="00AA6C87" w:rsidP="00AA6C87">
            <w:pPr>
              <w:pStyle w:val="Default"/>
              <w:ind w:left="1080"/>
              <w:jc w:val="both"/>
              <w:rPr>
                <w:rFonts w:cs="Arial"/>
                <w:bCs/>
                <w:sz w:val="22"/>
                <w:szCs w:val="22"/>
              </w:rPr>
            </w:pPr>
          </w:p>
          <w:p w14:paraId="2E03000D" w14:textId="3F0CB23D"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w:t>
            </w:r>
            <w:proofErr w:type="gramStart"/>
            <w:r w:rsidRPr="00425EA0">
              <w:rPr>
                <w:rFonts w:cs="Arial"/>
                <w:bCs/>
                <w:sz w:val="22"/>
                <w:szCs w:val="22"/>
              </w:rPr>
              <w:t>case</w:t>
            </w:r>
            <w:proofErr w:type="gramEnd"/>
            <w:r w:rsidRPr="00425EA0">
              <w:rPr>
                <w:rFonts w:cs="Arial"/>
                <w:bCs/>
                <w:sz w:val="22"/>
                <w:szCs w:val="22"/>
              </w:rPr>
              <w:t xml:space="preserve"> of a partnership firm, the beneficial owner is the natural </w:t>
            </w:r>
            <w:r w:rsidRPr="00425EA0">
              <w:rPr>
                <w:rFonts w:cs="Arial"/>
                <w:bCs/>
                <w:sz w:val="22"/>
                <w:szCs w:val="22"/>
              </w:rPr>
              <w:lastRenderedPageBreak/>
              <w:t xml:space="preserve">person(s) who, whether acting alone or together, or through one or more juridical person, has ownership of entitlement to more than fifteen percent of capital or profits of the </w:t>
            </w:r>
            <w:proofErr w:type="gramStart"/>
            <w:r w:rsidRPr="00425EA0">
              <w:rPr>
                <w:rFonts w:cs="Arial"/>
                <w:bCs/>
                <w:sz w:val="22"/>
                <w:szCs w:val="22"/>
              </w:rPr>
              <w:t>partnership;</w:t>
            </w:r>
            <w:proofErr w:type="gramEnd"/>
            <w:r w:rsidRPr="00425EA0">
              <w:rPr>
                <w:rFonts w:cs="Arial"/>
                <w:bCs/>
                <w:sz w:val="22"/>
                <w:szCs w:val="22"/>
              </w:rPr>
              <w:t xml:space="preserve"> </w:t>
            </w:r>
          </w:p>
          <w:p w14:paraId="651E975D" w14:textId="77777777" w:rsidR="00AA6C87" w:rsidRPr="0013460B" w:rsidRDefault="00AA6C87" w:rsidP="00AA6C87">
            <w:pPr>
              <w:pStyle w:val="Default"/>
              <w:ind w:left="720"/>
              <w:jc w:val="both"/>
              <w:rPr>
                <w:rFonts w:cs="Arial"/>
                <w:bCs/>
                <w:sz w:val="22"/>
                <w:szCs w:val="22"/>
              </w:rPr>
            </w:pPr>
          </w:p>
          <w:p w14:paraId="4425AC91" w14:textId="283AC1F1"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25EA0">
              <w:rPr>
                <w:rFonts w:cs="Arial"/>
                <w:bCs/>
                <w:sz w:val="22"/>
                <w:szCs w:val="22"/>
              </w:rPr>
              <w:t>individuals;</w:t>
            </w:r>
            <w:proofErr w:type="gramEnd"/>
          </w:p>
          <w:p w14:paraId="656F77C6" w14:textId="77777777" w:rsidR="00AA6C87" w:rsidRPr="00984710" w:rsidRDefault="00AA6C87" w:rsidP="00AA6C87">
            <w:pPr>
              <w:pStyle w:val="ListParagraph"/>
              <w:rPr>
                <w:rFonts w:ascii="Book Antiqua" w:hAnsi="Book Antiqua" w:cs="Arial"/>
                <w:bCs/>
                <w:sz w:val="14"/>
                <w:szCs w:val="14"/>
              </w:rPr>
            </w:pPr>
          </w:p>
          <w:p w14:paraId="745A1934" w14:textId="60DF200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984710" w:rsidRDefault="00AA6C87" w:rsidP="00AA6C87">
            <w:pPr>
              <w:pStyle w:val="ListParagraph"/>
              <w:rPr>
                <w:rFonts w:ascii="Book Antiqua" w:hAnsi="Book Antiqua" w:cs="Arial"/>
                <w:bCs/>
                <w:sz w:val="14"/>
                <w:szCs w:val="14"/>
              </w:rPr>
            </w:pPr>
          </w:p>
          <w:p w14:paraId="3F85DAA0" w14:textId="712600A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984710" w:rsidRDefault="00AA6C87" w:rsidP="00AA6C87">
            <w:pPr>
              <w:pStyle w:val="Default"/>
              <w:ind w:left="720"/>
              <w:jc w:val="both"/>
              <w:rPr>
                <w:rFonts w:cs="Arial"/>
                <w:bCs/>
                <w:sz w:val="12"/>
                <w:szCs w:val="12"/>
              </w:rPr>
            </w:pPr>
          </w:p>
          <w:p w14:paraId="0D20F3FC" w14:textId="39E6399E" w:rsidR="00AA6C87" w:rsidRPr="00425EA0" w:rsidRDefault="00AA6C87" w:rsidP="00AA6C87">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AA6C87" w:rsidRDefault="00AA6C87" w:rsidP="00AA6C87">
            <w:pPr>
              <w:pStyle w:val="Default"/>
              <w:jc w:val="both"/>
              <w:rPr>
                <w:rFonts w:cs="Arial"/>
                <w:b/>
                <w:sz w:val="22"/>
                <w:szCs w:val="22"/>
              </w:rPr>
            </w:pPr>
          </w:p>
          <w:p w14:paraId="3310A90F" w14:textId="77777777" w:rsidR="00984710" w:rsidRPr="0013460B" w:rsidRDefault="00984710" w:rsidP="00AA6C87">
            <w:pPr>
              <w:pStyle w:val="Default"/>
              <w:jc w:val="both"/>
              <w:rPr>
                <w:rFonts w:cs="Arial"/>
                <w:b/>
                <w:sz w:val="22"/>
                <w:szCs w:val="22"/>
              </w:rPr>
            </w:pPr>
          </w:p>
          <w:p w14:paraId="6A6F510C"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Further, the successful Bidder shall not </w:t>
            </w:r>
            <w:proofErr w:type="gramStart"/>
            <w:r w:rsidRPr="00425EA0">
              <w:rPr>
                <w:rFonts w:cs="Arial"/>
                <w:bCs/>
                <w:sz w:val="22"/>
                <w:szCs w:val="22"/>
              </w:rPr>
              <w:t>allowed</w:t>
            </w:r>
            <w:proofErr w:type="gramEnd"/>
            <w:r w:rsidRPr="00425EA0">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425EA0">
              <w:rPr>
                <w:rFonts w:cs="Arial"/>
                <w:bCs/>
                <w:sz w:val="22"/>
                <w:szCs w:val="22"/>
              </w:rPr>
              <w:t>procurement</w:t>
            </w:r>
            <w:proofErr w:type="gramEnd"/>
            <w:r w:rsidRPr="00425EA0">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AA6C87" w:rsidRPr="0013460B" w:rsidRDefault="00AA6C87" w:rsidP="00AA6C87">
            <w:pPr>
              <w:pStyle w:val="Default"/>
              <w:jc w:val="both"/>
              <w:rPr>
                <w:rFonts w:cs="Arial"/>
                <w:b/>
                <w:sz w:val="22"/>
                <w:szCs w:val="22"/>
              </w:rPr>
            </w:pPr>
          </w:p>
          <w:p w14:paraId="4D46A5CA"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The Bidder shall in its bid submit a certificate in compliance </w:t>
            </w:r>
            <w:proofErr w:type="gramStart"/>
            <w:r w:rsidRPr="00425EA0">
              <w:rPr>
                <w:rFonts w:cs="Arial"/>
                <w:bCs/>
                <w:sz w:val="22"/>
                <w:szCs w:val="22"/>
              </w:rPr>
              <w:t>to</w:t>
            </w:r>
            <w:proofErr w:type="gramEnd"/>
            <w:r w:rsidRPr="00425EA0">
              <w:rPr>
                <w:rFonts w:cs="Arial"/>
                <w:bCs/>
                <w:sz w:val="22"/>
                <w:szCs w:val="22"/>
              </w:rPr>
              <w:t xml:space="preserve"> DoE order as per the given format.</w:t>
            </w:r>
          </w:p>
          <w:p w14:paraId="2A532521" w14:textId="77777777" w:rsidR="00AA6C87" w:rsidRPr="0013460B" w:rsidRDefault="00AA6C87" w:rsidP="00AA6C87">
            <w:pPr>
              <w:pStyle w:val="Default"/>
              <w:jc w:val="both"/>
              <w:rPr>
                <w:rFonts w:cs="Arial"/>
                <w:sz w:val="22"/>
                <w:szCs w:val="22"/>
              </w:rPr>
            </w:pPr>
          </w:p>
          <w:p w14:paraId="4227357D" w14:textId="77777777" w:rsidR="00AA6C87" w:rsidRPr="00425EA0" w:rsidRDefault="00AA6C87" w:rsidP="00AA6C87">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25EA0">
              <w:rPr>
                <w:rFonts w:cs="Arial"/>
                <w:bCs/>
                <w:sz w:val="22"/>
                <w:szCs w:val="22"/>
              </w:rPr>
              <w:t>MoP</w:t>
            </w:r>
            <w:proofErr w:type="spellEnd"/>
            <w:r w:rsidRPr="00425EA0">
              <w:rPr>
                <w:rFonts w:cs="Arial"/>
                <w:bCs/>
                <w:sz w:val="22"/>
                <w:szCs w:val="22"/>
              </w:rPr>
              <w:t xml:space="preserve"> Order)  and subsequent </w:t>
            </w:r>
            <w:r w:rsidRPr="00425EA0">
              <w:rPr>
                <w:rFonts w:cs="Arial"/>
                <w:bCs/>
                <w:color w:val="auto"/>
                <w:sz w:val="22"/>
                <w:szCs w:val="22"/>
              </w:rPr>
              <w:t>modifications/amendments if any.</w:t>
            </w:r>
          </w:p>
          <w:p w14:paraId="4616B27D" w14:textId="77777777" w:rsidR="00AA6C87" w:rsidRPr="0013460B" w:rsidRDefault="00AA6C87" w:rsidP="00AA6C87">
            <w:pPr>
              <w:pStyle w:val="Default"/>
              <w:jc w:val="both"/>
              <w:rPr>
                <w:rFonts w:cs="Arial"/>
                <w:bCs/>
                <w:sz w:val="22"/>
                <w:szCs w:val="22"/>
              </w:rPr>
            </w:pPr>
          </w:p>
          <w:p w14:paraId="126394C3" w14:textId="77777777" w:rsidR="00AA6C87" w:rsidRPr="00425EA0" w:rsidRDefault="00AA6C87" w:rsidP="00AA6C87">
            <w:pPr>
              <w:pStyle w:val="Default"/>
              <w:jc w:val="both"/>
              <w:rPr>
                <w:rFonts w:cs="Arial"/>
                <w:b/>
                <w:sz w:val="22"/>
                <w:szCs w:val="22"/>
              </w:rPr>
            </w:pPr>
            <w:r w:rsidRPr="00425EA0">
              <w:rPr>
                <w:rFonts w:cs="Arial"/>
                <w:b/>
                <w:sz w:val="22"/>
                <w:szCs w:val="22"/>
              </w:rPr>
              <w:t xml:space="preserve">Presently, the local content requirement to categorize a supplier as </w:t>
            </w:r>
            <w:r w:rsidRPr="00425EA0">
              <w:rPr>
                <w:rFonts w:cs="Arial"/>
                <w:b/>
                <w:sz w:val="22"/>
                <w:szCs w:val="22"/>
              </w:rPr>
              <w:lastRenderedPageBreak/>
              <w:t xml:space="preserve">‘Class-I local supplier’ is minimum 60%. </w:t>
            </w:r>
          </w:p>
          <w:p w14:paraId="114EC2E7" w14:textId="77777777" w:rsidR="00AA6C87" w:rsidRPr="0013460B" w:rsidRDefault="00AA6C87" w:rsidP="00AA6C87">
            <w:pPr>
              <w:pStyle w:val="Default"/>
              <w:jc w:val="both"/>
              <w:rPr>
                <w:rFonts w:cs="Arial"/>
                <w:b/>
                <w:sz w:val="22"/>
                <w:szCs w:val="22"/>
              </w:rPr>
            </w:pPr>
          </w:p>
          <w:p w14:paraId="1597C507" w14:textId="77777777" w:rsidR="00AA6C87" w:rsidRPr="00425EA0" w:rsidRDefault="00AA6C87" w:rsidP="00AA6C87">
            <w:pPr>
              <w:pStyle w:val="Default"/>
              <w:jc w:val="both"/>
              <w:rPr>
                <w:rFonts w:cs="Arial"/>
                <w:b/>
                <w:color w:val="auto"/>
                <w:sz w:val="22"/>
                <w:szCs w:val="22"/>
              </w:rPr>
            </w:pPr>
            <w:r w:rsidRPr="0064045F">
              <w:rPr>
                <w:rFonts w:cs="Arial"/>
                <w:b/>
                <w:color w:val="auto"/>
                <w:sz w:val="22"/>
                <w:szCs w:val="22"/>
                <w:highlight w:val="yellow"/>
              </w:rPr>
              <w:t>Firms who are not ‘Class-I local supplier’ shall not be eligible to bid.</w:t>
            </w:r>
          </w:p>
          <w:p w14:paraId="485858E8" w14:textId="7704717F" w:rsidR="00AA6C87" w:rsidRPr="0013460B" w:rsidRDefault="00AA6C87" w:rsidP="00AA6C87">
            <w:pPr>
              <w:pStyle w:val="Default"/>
              <w:jc w:val="both"/>
              <w:rPr>
                <w:rFonts w:cs="Arial"/>
                <w:sz w:val="22"/>
                <w:szCs w:val="22"/>
              </w:rPr>
            </w:pPr>
          </w:p>
          <w:p w14:paraId="3BF9A8D7" w14:textId="77777777" w:rsidR="00AA6C87" w:rsidRDefault="00AA6C87" w:rsidP="00AA6C87">
            <w:pPr>
              <w:pStyle w:val="Default"/>
              <w:jc w:val="both"/>
              <w:rPr>
                <w:rFonts w:cs="Arial"/>
                <w:bCs/>
                <w:color w:val="auto"/>
                <w:sz w:val="22"/>
                <w:szCs w:val="22"/>
              </w:rPr>
            </w:pPr>
            <w:r w:rsidRPr="00425EA0">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425EA0">
              <w:rPr>
                <w:rFonts w:cs="Arial"/>
                <w:bCs/>
                <w:color w:val="auto"/>
                <w:sz w:val="22"/>
                <w:szCs w:val="22"/>
              </w:rPr>
              <w:t>case</w:t>
            </w:r>
            <w:proofErr w:type="gramEnd"/>
            <w:r w:rsidRPr="00425EA0">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13460B" w:rsidRDefault="00AA6C87" w:rsidP="00AA6C87">
            <w:pPr>
              <w:pStyle w:val="Default"/>
              <w:jc w:val="both"/>
              <w:rPr>
                <w:rFonts w:cs="Arial"/>
                <w:bCs/>
                <w:color w:val="auto"/>
                <w:sz w:val="22"/>
                <w:szCs w:val="22"/>
              </w:rPr>
            </w:pPr>
          </w:p>
          <w:p w14:paraId="3A0781DE" w14:textId="289B38F2" w:rsidR="00AA6C87" w:rsidRDefault="00AA6C87" w:rsidP="00AA6C87">
            <w:pPr>
              <w:pStyle w:val="Default"/>
              <w:jc w:val="both"/>
              <w:rPr>
                <w:rFonts w:cs="Arial"/>
                <w:bCs/>
                <w:sz w:val="22"/>
                <w:szCs w:val="22"/>
              </w:rPr>
            </w:pPr>
            <w:r w:rsidRPr="00425EA0">
              <w:rPr>
                <w:rFonts w:cs="Arial"/>
                <w:bCs/>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65E46352" w14:textId="77777777" w:rsidR="00AA6C87" w:rsidRPr="00425EA0" w:rsidRDefault="00AA6C87" w:rsidP="00AA6C87">
            <w:pPr>
              <w:pStyle w:val="Default"/>
              <w:jc w:val="both"/>
              <w:rPr>
                <w:rFonts w:cs="Arial"/>
                <w:bCs/>
                <w:sz w:val="22"/>
                <w:szCs w:val="22"/>
              </w:rPr>
            </w:pPr>
          </w:p>
          <w:p w14:paraId="2AE91C51" w14:textId="05C31E9A" w:rsidR="00AA6C87" w:rsidRDefault="00AA6C87" w:rsidP="00AA6C87">
            <w:pPr>
              <w:pStyle w:val="Default"/>
              <w:jc w:val="both"/>
              <w:rPr>
                <w:rFonts w:cs="Arial"/>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425EA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13460B" w14:paraId="1575097D" w14:textId="77777777" w:rsidTr="003343B8">
              <w:trPr>
                <w:tblHeader/>
              </w:trPr>
              <w:tc>
                <w:tcPr>
                  <w:tcW w:w="630" w:type="dxa"/>
                  <w:shd w:val="clear" w:color="auto" w:fill="auto"/>
                </w:tcPr>
                <w:p w14:paraId="4BF01D47"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Sr. No.</w:t>
                  </w:r>
                </w:p>
              </w:tc>
              <w:tc>
                <w:tcPr>
                  <w:tcW w:w="4660" w:type="dxa"/>
                  <w:shd w:val="clear" w:color="auto" w:fill="auto"/>
                </w:tcPr>
                <w:p w14:paraId="559FFC1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Event </w:t>
                  </w:r>
                </w:p>
              </w:tc>
              <w:tc>
                <w:tcPr>
                  <w:tcW w:w="1710" w:type="dxa"/>
                </w:tcPr>
                <w:p w14:paraId="7595F8C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Period for which bid(s) shall be considered as non-responsive/ not eligible</w:t>
                  </w:r>
                </w:p>
              </w:tc>
            </w:tr>
            <w:tr w:rsidR="00AA6C87" w:rsidRPr="0013460B" w14:paraId="4D937849" w14:textId="77777777" w:rsidTr="003343B8">
              <w:tc>
                <w:tcPr>
                  <w:tcW w:w="630" w:type="dxa"/>
                  <w:shd w:val="clear" w:color="auto" w:fill="auto"/>
                </w:tcPr>
                <w:p w14:paraId="45F9C02D"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w:t>
                  </w:r>
                </w:p>
              </w:tc>
              <w:tc>
                <w:tcPr>
                  <w:tcW w:w="4660" w:type="dxa"/>
                  <w:shd w:val="clear" w:color="auto" w:fill="auto"/>
                </w:tcPr>
                <w:p w14:paraId="194E47EE" w14:textId="2DC79D89"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Termination</w:t>
                  </w:r>
                  <w:r w:rsidRPr="0013460B">
                    <w:rPr>
                      <w:rFonts w:ascii="Book Antiqua" w:hAnsi="Book Antiqua" w:cs="Arial"/>
                      <w:i/>
                      <w:iCs/>
                      <w:sz w:val="20"/>
                      <w:szCs w:val="20"/>
                      <w:vertAlign w:val="superscript"/>
                    </w:rPr>
                    <w:t>#</w:t>
                  </w:r>
                  <w:r w:rsidRPr="0013460B">
                    <w:rPr>
                      <w:rFonts w:ascii="Book Antiqua" w:hAnsi="Book Antiqua" w:cs="Arial"/>
                      <w:i/>
                      <w:iCs/>
                      <w:sz w:val="20"/>
                      <w:szCs w:val="20"/>
                    </w:rPr>
                    <w:t xml:space="preserve"> of Contract due to Contractor’s default</w:t>
                  </w:r>
                </w:p>
              </w:tc>
              <w:tc>
                <w:tcPr>
                  <w:tcW w:w="1710" w:type="dxa"/>
                </w:tcPr>
                <w:p w14:paraId="6B2A372C" w14:textId="5D819D86"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879C36B" w14:textId="77777777" w:rsidTr="003343B8">
              <w:tc>
                <w:tcPr>
                  <w:tcW w:w="630" w:type="dxa"/>
                  <w:shd w:val="clear" w:color="auto" w:fill="auto"/>
                </w:tcPr>
                <w:p w14:paraId="2D7A788A"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2.</w:t>
                  </w:r>
                </w:p>
              </w:tc>
              <w:tc>
                <w:tcPr>
                  <w:tcW w:w="4660" w:type="dxa"/>
                  <w:shd w:val="clear" w:color="auto" w:fill="auto"/>
                </w:tcPr>
                <w:p w14:paraId="4E6F0ED0" w14:textId="1BA1F241"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Encashment of CPG due to non-performance</w:t>
                  </w:r>
                </w:p>
              </w:tc>
              <w:tc>
                <w:tcPr>
                  <w:tcW w:w="1710" w:type="dxa"/>
                </w:tcPr>
                <w:p w14:paraId="159822BF" w14:textId="17ABA91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D749432" w14:textId="77777777" w:rsidTr="003343B8">
              <w:tc>
                <w:tcPr>
                  <w:tcW w:w="630" w:type="dxa"/>
                  <w:shd w:val="clear" w:color="auto" w:fill="auto"/>
                </w:tcPr>
                <w:p w14:paraId="424AA508"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3.</w:t>
                  </w:r>
                </w:p>
              </w:tc>
              <w:tc>
                <w:tcPr>
                  <w:tcW w:w="4660" w:type="dxa"/>
                  <w:shd w:val="clear" w:color="auto" w:fill="auto"/>
                </w:tcPr>
                <w:p w14:paraId="44A9F07C" w14:textId="25751AAA"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6D7A24A2" w14:textId="77777777" w:rsidTr="003343B8">
              <w:tc>
                <w:tcPr>
                  <w:tcW w:w="630" w:type="dxa"/>
                  <w:shd w:val="clear" w:color="auto" w:fill="auto"/>
                </w:tcPr>
                <w:p w14:paraId="4C65F47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lastRenderedPageBreak/>
                    <w:t>4.</w:t>
                  </w:r>
                </w:p>
              </w:tc>
              <w:tc>
                <w:tcPr>
                  <w:tcW w:w="4660" w:type="dxa"/>
                  <w:shd w:val="clear" w:color="auto" w:fill="auto"/>
                </w:tcPr>
                <w:p w14:paraId="7E5F6851" w14:textId="74EDC2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Substantial portion of works (more than 50% of the Contract*) is sub-contracted, under an existing Contract</w:t>
                  </w:r>
                </w:p>
              </w:tc>
              <w:tc>
                <w:tcPr>
                  <w:tcW w:w="1710" w:type="dxa"/>
                </w:tcPr>
                <w:p w14:paraId="2D31E064" w14:textId="0EB4F784"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0C10F8A" w14:textId="77777777" w:rsidTr="003343B8">
              <w:tc>
                <w:tcPr>
                  <w:tcW w:w="630" w:type="dxa"/>
                  <w:shd w:val="clear" w:color="auto" w:fill="auto"/>
                </w:tcPr>
                <w:p w14:paraId="01DC3F8F"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5.</w:t>
                  </w:r>
                </w:p>
              </w:tc>
              <w:tc>
                <w:tcPr>
                  <w:tcW w:w="4660" w:type="dxa"/>
                  <w:shd w:val="clear" w:color="auto" w:fill="auto"/>
                </w:tcPr>
                <w:p w14:paraId="797F0938" w14:textId="394EF81B"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More than 25% of the Contract price (awarded value), in aggregate, </w:t>
                  </w:r>
                  <w:proofErr w:type="gramStart"/>
                  <w:r w:rsidRPr="0013460B">
                    <w:rPr>
                      <w:rFonts w:ascii="Book Antiqua" w:hAnsi="Book Antiqua" w:cs="Arial"/>
                      <w:i/>
                      <w:iCs/>
                      <w:sz w:val="20"/>
                      <w:szCs w:val="20"/>
                    </w:rPr>
                    <w:t>is  paid</w:t>
                  </w:r>
                  <w:proofErr w:type="gramEnd"/>
                  <w:r w:rsidRPr="0013460B">
                    <w:rPr>
                      <w:rFonts w:ascii="Book Antiqua" w:hAnsi="Book Antiqua" w:cs="Arial"/>
                      <w:i/>
                      <w:iCs/>
                      <w:sz w:val="20"/>
                      <w:szCs w:val="20"/>
                    </w:rPr>
                    <w:t xml:space="preserve"> to sub-contractors/suppliers as Direct payment, under an existing Contract, due to financial position of Contractor</w:t>
                  </w:r>
                </w:p>
              </w:tc>
              <w:tc>
                <w:tcPr>
                  <w:tcW w:w="1710" w:type="dxa"/>
                </w:tcPr>
                <w:p w14:paraId="199192FF" w14:textId="45098A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25E06A8A" w14:textId="77777777" w:rsidTr="003343B8">
              <w:tc>
                <w:tcPr>
                  <w:tcW w:w="630" w:type="dxa"/>
                  <w:shd w:val="clear" w:color="auto" w:fill="auto"/>
                </w:tcPr>
                <w:p w14:paraId="097DDEE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6.</w:t>
                  </w:r>
                </w:p>
              </w:tc>
              <w:tc>
                <w:tcPr>
                  <w:tcW w:w="4660" w:type="dxa"/>
                  <w:shd w:val="clear" w:color="auto" w:fill="auto"/>
                </w:tcPr>
                <w:p w14:paraId="3CDC04A1" w14:textId="278497B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Till the firm comes out of Resolution process</w:t>
                  </w:r>
                </w:p>
              </w:tc>
            </w:tr>
          </w:tbl>
          <w:p w14:paraId="4E1F9956" w14:textId="77777777" w:rsidR="00AA6C87" w:rsidRPr="0013460B" w:rsidRDefault="00AA6C87" w:rsidP="00AA6C87">
            <w:pPr>
              <w:pStyle w:val="Default"/>
              <w:jc w:val="both"/>
              <w:rPr>
                <w:rFonts w:cs="Arial"/>
                <w:b/>
                <w:bCs/>
                <w:i/>
                <w:iCs/>
                <w:sz w:val="22"/>
                <w:szCs w:val="22"/>
              </w:rPr>
            </w:pPr>
            <w:r w:rsidRPr="0013460B">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13460B" w:rsidRDefault="00AA6C87" w:rsidP="00AA6C87">
            <w:pPr>
              <w:pStyle w:val="Default"/>
              <w:jc w:val="both"/>
              <w:rPr>
                <w:rFonts w:cs="Arial"/>
                <w:sz w:val="22"/>
                <w:szCs w:val="22"/>
              </w:rPr>
            </w:pPr>
          </w:p>
          <w:p w14:paraId="15BD7281" w14:textId="77777777" w:rsidR="00AA6C87" w:rsidRPr="0013460B" w:rsidRDefault="00AA6C87" w:rsidP="00AA6C87">
            <w:pPr>
              <w:ind w:right="36"/>
              <w:jc w:val="both"/>
              <w:rPr>
                <w:rFonts w:ascii="Book Antiqua" w:hAnsi="Book Antiqua" w:cs="Arial"/>
                <w:b/>
                <w:bCs/>
                <w:i/>
                <w:iCs/>
                <w:sz w:val="22"/>
                <w:szCs w:val="22"/>
              </w:rPr>
            </w:pPr>
            <w:r w:rsidRPr="0013460B">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13460B" w:rsidRDefault="00AA6C87" w:rsidP="00AA6C87">
            <w:pPr>
              <w:ind w:right="36"/>
              <w:jc w:val="both"/>
              <w:rPr>
                <w:rFonts w:ascii="Book Antiqua" w:hAnsi="Book Antiqua" w:cs="Arial"/>
                <w:b/>
                <w:bCs/>
                <w:i/>
                <w:iCs/>
                <w:sz w:val="22"/>
                <w:szCs w:val="22"/>
              </w:rPr>
            </w:pPr>
          </w:p>
          <w:p w14:paraId="6EDD09C9" w14:textId="00C170A2" w:rsidR="00AA6C87" w:rsidRPr="00425EA0" w:rsidRDefault="00AA6C87" w:rsidP="00AA6C87">
            <w:pPr>
              <w:ind w:right="36"/>
              <w:jc w:val="both"/>
              <w:rPr>
                <w:rFonts w:ascii="Book Antiqua" w:hAnsi="Book Antiqua" w:cs="Arial"/>
                <w:i/>
                <w:iCs/>
                <w:sz w:val="22"/>
                <w:szCs w:val="22"/>
              </w:rPr>
            </w:pPr>
            <w:r w:rsidRPr="00425EA0">
              <w:rPr>
                <w:rFonts w:ascii="Book Antiqua" w:hAnsi="Book Antiqua" w:cs="Arial"/>
                <w:b/>
                <w:bCs/>
                <w:i/>
                <w:iCs/>
                <w:sz w:val="22"/>
                <w:szCs w:val="22"/>
              </w:rPr>
              <w:t>*</w:t>
            </w:r>
            <w:proofErr w:type="gramStart"/>
            <w:r w:rsidRPr="00425EA0">
              <w:rPr>
                <w:rFonts w:ascii="Book Antiqua" w:hAnsi="Book Antiqua" w:cs="Arial"/>
                <w:i/>
                <w:iCs/>
                <w:sz w:val="22"/>
                <w:szCs w:val="22"/>
              </w:rPr>
              <w:t>For the purpose of</w:t>
            </w:r>
            <w:proofErr w:type="gramEnd"/>
            <w:r w:rsidRPr="00425EA0">
              <w:rPr>
                <w:rFonts w:ascii="Book Antiqua" w:hAnsi="Book Antiqua" w:cs="Arial"/>
                <w:i/>
                <w:iCs/>
                <w:sz w:val="22"/>
                <w:szCs w:val="22"/>
              </w:rPr>
              <w:t xml:space="preserve"> working out 50% of the Contract, following shall be </w:t>
            </w:r>
            <w:proofErr w:type="gramStart"/>
            <w:r w:rsidRPr="00425EA0">
              <w:rPr>
                <w:rFonts w:ascii="Book Antiqua" w:hAnsi="Book Antiqua" w:cs="Arial"/>
                <w:i/>
                <w:iCs/>
                <w:sz w:val="22"/>
                <w:szCs w:val="22"/>
              </w:rPr>
              <w:t>taken into account</w:t>
            </w:r>
            <w:proofErr w:type="gramEnd"/>
            <w:r w:rsidRPr="00425EA0">
              <w:rPr>
                <w:rFonts w:ascii="Book Antiqua" w:hAnsi="Book Antiqua" w:cs="Arial"/>
                <w:i/>
                <w:iCs/>
                <w:sz w:val="22"/>
                <w:szCs w:val="22"/>
              </w:rPr>
              <w:t>:</w:t>
            </w:r>
          </w:p>
          <w:p w14:paraId="30CD5BAE" w14:textId="77777777" w:rsidR="00AA6C87" w:rsidRPr="00772493" w:rsidRDefault="00AA6C87" w:rsidP="00AA6C87">
            <w:pPr>
              <w:ind w:right="36"/>
              <w:jc w:val="both"/>
              <w:rPr>
                <w:rFonts w:ascii="Book Antiqua" w:hAnsi="Book Antiqua" w:cs="Arial"/>
                <w:i/>
                <w:iCs/>
                <w:sz w:val="12"/>
                <w:szCs w:val="12"/>
              </w:rPr>
            </w:pPr>
          </w:p>
          <w:p w14:paraId="5142FF32" w14:textId="77777777" w:rsidR="00AA6C87" w:rsidRDefault="00AA6C87" w:rsidP="00AA6C87">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772493" w:rsidRDefault="00AA6C87" w:rsidP="00AA6C87">
            <w:pPr>
              <w:ind w:left="540" w:right="36" w:hanging="450"/>
              <w:jc w:val="both"/>
              <w:rPr>
                <w:rFonts w:ascii="Book Antiqua" w:hAnsi="Book Antiqua" w:cs="Arial"/>
                <w:i/>
                <w:iCs/>
                <w:sz w:val="6"/>
                <w:szCs w:val="6"/>
              </w:rPr>
            </w:pPr>
          </w:p>
          <w:p w14:paraId="7DC26B7C" w14:textId="77777777" w:rsidR="00AA6C87" w:rsidRPr="00425EA0" w:rsidRDefault="00AA6C87" w:rsidP="00AA6C87">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425EA0" w:rsidRDefault="00AA6C87" w:rsidP="00AA6C87">
            <w:pPr>
              <w:pStyle w:val="Default"/>
              <w:jc w:val="both"/>
              <w:rPr>
                <w:rFonts w:cs="Arial"/>
                <w:b/>
                <w:bCs/>
                <w:sz w:val="22"/>
                <w:szCs w:val="22"/>
              </w:rPr>
            </w:pPr>
          </w:p>
          <w:p w14:paraId="481B92DA" w14:textId="2EE63EB6"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The Employer shall be the sole judge in this regard and the Employer’s interpretation on the aforesaid event(s) shall be final and binding.</w:t>
            </w:r>
          </w:p>
        </w:tc>
      </w:tr>
      <w:tr w:rsidR="00AA6C87" w:rsidRPr="00425EA0" w14:paraId="52C67585" w14:textId="77777777" w:rsidTr="003C57D4">
        <w:tc>
          <w:tcPr>
            <w:tcW w:w="1173" w:type="dxa"/>
            <w:tcBorders>
              <w:right w:val="single" w:sz="4" w:space="0" w:color="auto"/>
            </w:tcBorders>
          </w:tcPr>
          <w:p w14:paraId="51C8BAF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5.1</w:t>
            </w:r>
          </w:p>
          <w:p w14:paraId="1CBA643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772493" w:rsidRDefault="00AA6C87" w:rsidP="00AA6C87">
            <w:pPr>
              <w:jc w:val="both"/>
              <w:rPr>
                <w:rFonts w:ascii="Book Antiqua" w:hAnsi="Book Antiqua" w:cs="Arial"/>
                <w:b/>
                <w:bCs/>
                <w:sz w:val="22"/>
                <w:szCs w:val="22"/>
                <w:u w:val="single"/>
              </w:rPr>
            </w:pPr>
            <w:r w:rsidRPr="00772493">
              <w:rPr>
                <w:rFonts w:ascii="Book Antiqua" w:hAnsi="Book Antiqua" w:cs="Arial"/>
                <w:b/>
                <w:bCs/>
                <w:sz w:val="22"/>
                <w:szCs w:val="22"/>
                <w:u w:val="single"/>
              </w:rPr>
              <w:t xml:space="preserve">Replace </w:t>
            </w:r>
            <w:proofErr w:type="gramStart"/>
            <w:r w:rsidRPr="00772493">
              <w:rPr>
                <w:rFonts w:ascii="Book Antiqua" w:hAnsi="Book Antiqua" w:cs="Arial"/>
                <w:b/>
                <w:bCs/>
                <w:sz w:val="22"/>
                <w:szCs w:val="22"/>
                <w:u w:val="single"/>
              </w:rPr>
              <w:t>last</w:t>
            </w:r>
            <w:proofErr w:type="gramEnd"/>
            <w:r w:rsidRPr="00772493">
              <w:rPr>
                <w:rFonts w:ascii="Book Antiqua" w:hAnsi="Book Antiqua" w:cs="Arial"/>
                <w:b/>
                <w:bCs/>
                <w:sz w:val="22"/>
                <w:szCs w:val="22"/>
                <w:u w:val="single"/>
              </w:rPr>
              <w:t xml:space="preserve"> line as per </w:t>
            </w:r>
            <w:proofErr w:type="gramStart"/>
            <w:r w:rsidRPr="00772493">
              <w:rPr>
                <w:rFonts w:ascii="Book Antiqua" w:hAnsi="Book Antiqua" w:cs="Arial"/>
                <w:b/>
                <w:bCs/>
                <w:sz w:val="22"/>
                <w:szCs w:val="22"/>
                <w:u w:val="single"/>
              </w:rPr>
              <w:t>following</w:t>
            </w:r>
            <w:proofErr w:type="gramEnd"/>
            <w:r w:rsidRPr="00772493">
              <w:rPr>
                <w:rFonts w:ascii="Book Antiqua" w:hAnsi="Book Antiqua" w:cs="Arial"/>
                <w:b/>
                <w:bCs/>
                <w:sz w:val="22"/>
                <w:szCs w:val="22"/>
                <w:u w:val="single"/>
              </w:rPr>
              <w:t>:</w:t>
            </w:r>
          </w:p>
          <w:p w14:paraId="75D9F1A7" w14:textId="77777777" w:rsidR="00AA6C87" w:rsidRPr="00425EA0" w:rsidRDefault="00AA6C87" w:rsidP="00AA6C87">
            <w:pPr>
              <w:jc w:val="both"/>
              <w:rPr>
                <w:rFonts w:ascii="Book Antiqua" w:hAnsi="Book Antiqua" w:cs="Arial"/>
                <w:sz w:val="22"/>
                <w:szCs w:val="22"/>
              </w:rPr>
            </w:pPr>
          </w:p>
          <w:p w14:paraId="16198FC4" w14:textId="77777777" w:rsidR="00AA6C87" w:rsidRPr="00425EA0" w:rsidRDefault="00AA6C87" w:rsidP="00AA6C87">
            <w:pPr>
              <w:pStyle w:val="Default"/>
              <w:jc w:val="both"/>
              <w:rPr>
                <w:rFonts w:cs="Arial"/>
                <w:sz w:val="22"/>
                <w:szCs w:val="22"/>
              </w:rPr>
            </w:pPr>
            <w:r w:rsidRPr="00425EA0">
              <w:rPr>
                <w:rFonts w:cs="Arial"/>
                <w:sz w:val="22"/>
                <w:szCs w:val="22"/>
              </w:rPr>
              <w:t>Volume – III: Bid Form &amp; Price Schedules</w:t>
            </w:r>
          </w:p>
          <w:p w14:paraId="35A33F77" w14:textId="1BC600CE" w:rsidR="00AA6C87" w:rsidRPr="00984710" w:rsidRDefault="00AA6C87" w:rsidP="00AA6C87">
            <w:pPr>
              <w:pStyle w:val="Default"/>
              <w:jc w:val="both"/>
              <w:rPr>
                <w:rFonts w:cs="Arial"/>
                <w:sz w:val="22"/>
                <w:szCs w:val="22"/>
              </w:rPr>
            </w:pPr>
          </w:p>
        </w:tc>
      </w:tr>
      <w:tr w:rsidR="002C1602" w:rsidRPr="00425EA0" w14:paraId="5281CC33" w14:textId="77777777" w:rsidTr="003C57D4">
        <w:tc>
          <w:tcPr>
            <w:tcW w:w="1173" w:type="dxa"/>
            <w:tcBorders>
              <w:right w:val="single" w:sz="4" w:space="0" w:color="auto"/>
            </w:tcBorders>
          </w:tcPr>
          <w:p w14:paraId="2C2ED1B7" w14:textId="77777777" w:rsidR="002C1602" w:rsidRPr="00425EA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13FE2" w:rsidRDefault="002C1602" w:rsidP="002C1602">
            <w:pPr>
              <w:rPr>
                <w:rFonts w:ascii="Book Antiqua" w:hAnsi="Book Antiqua" w:cs="Arial"/>
                <w:sz w:val="22"/>
                <w:szCs w:val="22"/>
              </w:rPr>
            </w:pPr>
            <w:r w:rsidRPr="00D13FE2">
              <w:rPr>
                <w:rFonts w:ascii="Book Antiqua" w:hAnsi="Book Antiqua" w:cs="Arial"/>
                <w:sz w:val="22"/>
                <w:szCs w:val="22"/>
              </w:rPr>
              <w:t>ITB 5.1</w:t>
            </w:r>
          </w:p>
          <w:p w14:paraId="1B3022EA" w14:textId="77777777" w:rsidR="002C1602" w:rsidRPr="00D13FE2"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Default="00C66C29" w:rsidP="00AA6C8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27D88BC2" w14:textId="77777777" w:rsidR="00C66C29" w:rsidRPr="00984710" w:rsidRDefault="00C66C29" w:rsidP="00AA6C87">
            <w:pPr>
              <w:tabs>
                <w:tab w:val="left" w:pos="0"/>
              </w:tabs>
              <w:jc w:val="both"/>
              <w:rPr>
                <w:rFonts w:ascii="Book Antiqua" w:hAnsi="Book Antiqua" w:cs="Arial"/>
                <w:b/>
                <w:bCs/>
                <w:sz w:val="22"/>
                <w:szCs w:val="22"/>
              </w:rPr>
            </w:pPr>
          </w:p>
          <w:p w14:paraId="547A529B" w14:textId="77777777" w:rsidR="00C66C29" w:rsidRDefault="0064579B" w:rsidP="00AA6C8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984710" w:rsidRDefault="0064579B" w:rsidP="00AA6C87">
            <w:pPr>
              <w:tabs>
                <w:tab w:val="left" w:pos="0"/>
              </w:tabs>
              <w:jc w:val="both"/>
              <w:rPr>
                <w:rFonts w:ascii="Book Antiqua" w:hAnsi="Book Antiqua" w:cs="Arial"/>
                <w:sz w:val="22"/>
                <w:szCs w:val="22"/>
              </w:rPr>
            </w:pPr>
          </w:p>
          <w:p w14:paraId="007F5ECD"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VOLUME – I: Conditions of Contract</w:t>
            </w:r>
          </w:p>
          <w:p w14:paraId="6CFE7E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370D4A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3253E90B"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410596F2"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0B7A263F"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36415221" w14:textId="670A26AA" w:rsidR="00AD0826" w:rsidRPr="00AD0826" w:rsidRDefault="00AD0826" w:rsidP="00F41884">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F896CE"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5BE1602"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1.1</w:t>
            </w:r>
            <w:r w:rsidRPr="00AD0826">
              <w:rPr>
                <w:rFonts w:ascii="Book Antiqua" w:hAnsi="Book Antiqua" w:cs="Arial"/>
                <w:sz w:val="22"/>
                <w:szCs w:val="22"/>
              </w:rPr>
              <w:tab/>
              <w:t xml:space="preserve">Bid Form </w:t>
            </w:r>
          </w:p>
          <w:p w14:paraId="385F14E9" w14:textId="77777777" w:rsid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lastRenderedPageBreak/>
              <w:t>1.2</w:t>
            </w:r>
            <w:r w:rsidRPr="00AD0826">
              <w:rPr>
                <w:rFonts w:ascii="Book Antiqua" w:hAnsi="Book Antiqua" w:cs="Arial"/>
                <w:sz w:val="22"/>
                <w:szCs w:val="22"/>
              </w:rPr>
              <w:tab/>
              <w:t>Price Schedule</w:t>
            </w:r>
          </w:p>
          <w:p w14:paraId="38F48E7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2.a </w:t>
            </w:r>
            <w:r w:rsidRPr="00EC6B79">
              <w:rPr>
                <w:rFonts w:ascii="Book Antiqua" w:hAnsi="Book Antiqua" w:cs="Arial"/>
                <w:b/>
                <w:bCs/>
                <w:sz w:val="22"/>
                <w:szCs w:val="22"/>
              </w:rPr>
              <w:tab/>
              <w:t>Bid Security Form</w:t>
            </w:r>
          </w:p>
          <w:p w14:paraId="190AE56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2.b </w:t>
            </w:r>
            <w:r w:rsidRPr="00EC6B79">
              <w:rPr>
                <w:rFonts w:ascii="Book Antiqua" w:hAnsi="Book Antiqua" w:cs="Arial"/>
                <w:b/>
                <w:bCs/>
                <w:sz w:val="22"/>
                <w:szCs w:val="22"/>
              </w:rPr>
              <w:tab/>
              <w:t>Bid Security Form (</w:t>
            </w:r>
            <w:r w:rsidRPr="00EC6B79">
              <w:rPr>
                <w:rFonts w:ascii="Book Antiqua" w:hAnsi="Book Antiqua" w:cs="Arial"/>
                <w:b/>
                <w:bCs/>
                <w:i/>
                <w:iCs/>
                <w:sz w:val="22"/>
                <w:szCs w:val="22"/>
              </w:rPr>
              <w:t>For Insurance Surety Bond</w:t>
            </w:r>
            <w:r w:rsidRPr="00EC6B79">
              <w:rPr>
                <w:rFonts w:ascii="Book Antiqua" w:hAnsi="Book Antiqua" w:cs="Arial"/>
                <w:b/>
                <w:bCs/>
                <w:sz w:val="22"/>
                <w:szCs w:val="22"/>
              </w:rPr>
              <w:t>)</w:t>
            </w:r>
          </w:p>
          <w:p w14:paraId="52100074"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3.a</w:t>
            </w:r>
            <w:r w:rsidRPr="00EC6B79">
              <w:rPr>
                <w:rFonts w:ascii="Book Antiqua" w:hAnsi="Book Antiqua" w:cs="Arial"/>
                <w:b/>
                <w:bCs/>
                <w:sz w:val="22"/>
                <w:szCs w:val="22"/>
              </w:rPr>
              <w:tab/>
              <w:t>Form of Notification by the Employer to the Bank (</w:t>
            </w:r>
            <w:r w:rsidRPr="00EC6B79">
              <w:rPr>
                <w:rFonts w:ascii="Book Antiqua" w:hAnsi="Book Antiqua" w:cs="Arial"/>
                <w:b/>
                <w:bCs/>
                <w:i/>
                <w:iCs/>
                <w:sz w:val="22"/>
                <w:szCs w:val="22"/>
              </w:rPr>
              <w:t>Applicable for Forfeiture of Bank Guarantee</w:t>
            </w:r>
            <w:r w:rsidRPr="00EC6B79">
              <w:rPr>
                <w:rFonts w:ascii="Book Antiqua" w:hAnsi="Book Antiqua" w:cs="Arial"/>
                <w:b/>
                <w:bCs/>
                <w:sz w:val="22"/>
                <w:szCs w:val="22"/>
              </w:rPr>
              <w:t>)</w:t>
            </w:r>
          </w:p>
          <w:p w14:paraId="4AEE4007"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3.b</w:t>
            </w:r>
            <w:r w:rsidRPr="00EC6B79">
              <w:rPr>
                <w:rFonts w:ascii="Book Antiqua" w:hAnsi="Book Antiqua" w:cs="Arial"/>
                <w:b/>
                <w:bCs/>
                <w:sz w:val="22"/>
                <w:szCs w:val="22"/>
              </w:rPr>
              <w:tab/>
              <w:t xml:space="preserve">Form of Notification by the Employer to the Bank </w:t>
            </w:r>
            <w:r w:rsidRPr="00EC6B79">
              <w:rPr>
                <w:rFonts w:ascii="Book Antiqua" w:hAnsi="Book Antiqua" w:cs="Arial"/>
                <w:b/>
                <w:bCs/>
                <w:i/>
                <w:iCs/>
                <w:sz w:val="22"/>
                <w:szCs w:val="22"/>
              </w:rPr>
              <w:t>(Applicable for conditional claim pending extension of Bank Guarantee by the Bidder)</w:t>
            </w:r>
          </w:p>
          <w:p w14:paraId="311B16E0"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3.c</w:t>
            </w:r>
            <w:r w:rsidRPr="00EC6B79">
              <w:rPr>
                <w:rFonts w:ascii="Book Antiqua" w:hAnsi="Book Antiqua" w:cs="Arial"/>
                <w:b/>
                <w:bCs/>
                <w:sz w:val="22"/>
                <w:szCs w:val="22"/>
              </w:rPr>
              <w:tab/>
              <w:t>Form for forfeiture of Insurance Surety Bond</w:t>
            </w:r>
          </w:p>
          <w:p w14:paraId="77494A0A" w14:textId="77777777" w:rsidR="00EC6B79" w:rsidRPr="00B27081" w:rsidRDefault="00EC6B79" w:rsidP="00EC6B79">
            <w:pPr>
              <w:ind w:left="2341" w:hanging="900"/>
              <w:jc w:val="both"/>
              <w:rPr>
                <w:rFonts w:ascii="Book Antiqua" w:hAnsi="Book Antiqua" w:cs="Arial"/>
                <w:b/>
                <w:bCs/>
                <w:sz w:val="22"/>
                <w:szCs w:val="22"/>
              </w:rPr>
            </w:pPr>
            <w:r w:rsidRPr="00B27081">
              <w:rPr>
                <w:rFonts w:ascii="Book Antiqua" w:hAnsi="Book Antiqua" w:cs="Arial"/>
                <w:b/>
                <w:bCs/>
                <w:sz w:val="22"/>
                <w:szCs w:val="22"/>
              </w:rPr>
              <w:t>3.d</w:t>
            </w:r>
            <w:r w:rsidRPr="00B27081">
              <w:rPr>
                <w:rFonts w:ascii="Book Antiqua" w:hAnsi="Book Antiqua" w:cs="Arial"/>
                <w:b/>
                <w:bCs/>
                <w:sz w:val="22"/>
                <w:szCs w:val="22"/>
              </w:rPr>
              <w:tab/>
              <w:t>Form for Conditional Claim Pending Extension in Insurance Surety Bond</w:t>
            </w:r>
          </w:p>
          <w:p w14:paraId="786712E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w:t>
            </w:r>
            <w:r w:rsidRPr="00B27081">
              <w:rPr>
                <w:rFonts w:ascii="Book Antiqua" w:hAnsi="Book Antiqua" w:cs="Arial"/>
                <w:sz w:val="22"/>
                <w:szCs w:val="22"/>
              </w:rPr>
              <w:tab/>
              <w:t>Form of ‘Notification of Award of Contract’</w:t>
            </w:r>
          </w:p>
          <w:p w14:paraId="254CB75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4(a)</w:t>
            </w:r>
            <w:r w:rsidRPr="00B27081">
              <w:rPr>
                <w:rFonts w:ascii="Book Antiqua" w:hAnsi="Book Antiqua" w:cs="Arial"/>
                <w:sz w:val="22"/>
                <w:szCs w:val="22"/>
              </w:rPr>
              <w:tab/>
              <w:t>Form of ‘Notification of Award of Contract’ for Supply of Plant and equipment</w:t>
            </w:r>
          </w:p>
          <w:p w14:paraId="0B22E1B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4(b)</w:t>
            </w:r>
            <w:r w:rsidRPr="00B27081">
              <w:rPr>
                <w:rFonts w:ascii="Book Antiqua" w:hAnsi="Book Antiqua" w:cs="Arial"/>
                <w:sz w:val="22"/>
                <w:szCs w:val="22"/>
              </w:rPr>
              <w:tab/>
              <w:t>Form of ‘Notification of Award of Contract’ for Installation of Plant and equipment</w:t>
            </w:r>
          </w:p>
          <w:p w14:paraId="543A2A8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w:t>
            </w:r>
            <w:r w:rsidRPr="00B27081">
              <w:rPr>
                <w:rFonts w:ascii="Book Antiqua" w:hAnsi="Book Antiqua" w:cs="Arial"/>
                <w:sz w:val="22"/>
                <w:szCs w:val="22"/>
              </w:rPr>
              <w:tab/>
              <w:t>Form of Contract Agreement</w:t>
            </w:r>
          </w:p>
          <w:p w14:paraId="567D8ED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w:t>
            </w:r>
            <w:r w:rsidRPr="00B27081">
              <w:rPr>
                <w:rFonts w:ascii="Book Antiqua" w:hAnsi="Book Antiqua" w:cs="Arial"/>
                <w:sz w:val="22"/>
                <w:szCs w:val="22"/>
              </w:rPr>
              <w:tab/>
              <w:t>Appendix-1: Terms and Procedures of Payment</w:t>
            </w:r>
          </w:p>
          <w:p w14:paraId="29DD071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5.2</w:t>
            </w:r>
            <w:r w:rsidRPr="00B27081">
              <w:rPr>
                <w:rFonts w:ascii="Book Antiqua" w:hAnsi="Book Antiqua" w:cs="Arial"/>
                <w:sz w:val="22"/>
                <w:szCs w:val="22"/>
              </w:rPr>
              <w:tab/>
              <w:t>Appendix-2: Price Adjustment</w:t>
            </w:r>
          </w:p>
          <w:p w14:paraId="1F653640"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5.3</w:t>
            </w:r>
            <w:r w:rsidRPr="00B27081">
              <w:rPr>
                <w:rFonts w:ascii="Book Antiqua" w:hAnsi="Book Antiqua" w:cs="Arial"/>
                <w:sz w:val="22"/>
                <w:szCs w:val="22"/>
              </w:rPr>
              <w:tab/>
              <w:t>Appendix-3: Insurance Requirements</w:t>
            </w:r>
          </w:p>
          <w:p w14:paraId="08DF00A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5.4</w:t>
            </w:r>
            <w:r w:rsidRPr="00B27081">
              <w:rPr>
                <w:rFonts w:ascii="Book Antiqua" w:hAnsi="Book Antiqua" w:cs="Arial"/>
                <w:sz w:val="22"/>
                <w:szCs w:val="22"/>
              </w:rPr>
              <w:tab/>
              <w:t>Appendix-4: Time Schedule</w:t>
            </w:r>
            <w:r w:rsidRPr="00B27081">
              <w:rPr>
                <w:rFonts w:ascii="Book Antiqua" w:hAnsi="Book Antiqua" w:cs="Arial"/>
                <w:sz w:val="22"/>
                <w:szCs w:val="22"/>
              </w:rPr>
              <w:tab/>
            </w:r>
          </w:p>
          <w:p w14:paraId="6E27EFF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5.5</w:t>
            </w:r>
            <w:r w:rsidRPr="00B27081">
              <w:rPr>
                <w:rFonts w:ascii="Book Antiqua" w:hAnsi="Book Antiqua" w:cs="Arial"/>
                <w:sz w:val="22"/>
                <w:szCs w:val="22"/>
              </w:rPr>
              <w:tab/>
              <w:t>Appendix-5: List of Approved Subcontractors</w:t>
            </w:r>
          </w:p>
          <w:p w14:paraId="0D2E8C0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5.6</w:t>
            </w:r>
            <w:r w:rsidRPr="00B27081">
              <w:rPr>
                <w:rFonts w:ascii="Book Antiqua" w:hAnsi="Book Antiqua" w:cs="Arial"/>
                <w:sz w:val="22"/>
                <w:szCs w:val="22"/>
              </w:rPr>
              <w:tab/>
              <w:t>Appendix-6: Scope of Works and Supply by the Employer</w:t>
            </w:r>
          </w:p>
          <w:p w14:paraId="4DBF07E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5.7</w:t>
            </w:r>
            <w:r w:rsidRPr="00B27081">
              <w:rPr>
                <w:rFonts w:ascii="Book Antiqua" w:hAnsi="Book Antiqua" w:cs="Arial"/>
                <w:sz w:val="22"/>
                <w:szCs w:val="22"/>
              </w:rPr>
              <w:tab/>
              <w:t>Appendix-7: List of Document for Approval or Review</w:t>
            </w:r>
          </w:p>
          <w:p w14:paraId="349F834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5.8</w:t>
            </w:r>
            <w:r w:rsidRPr="00B27081">
              <w:rPr>
                <w:rFonts w:ascii="Book Antiqua" w:hAnsi="Book Antiqua" w:cs="Arial"/>
                <w:sz w:val="22"/>
                <w:szCs w:val="22"/>
              </w:rPr>
              <w:tab/>
              <w:t>Appendix-8(a): Guarantees, Liquidated Damages for Non-Performance</w:t>
            </w:r>
          </w:p>
          <w:p w14:paraId="667B605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ab/>
              <w:t>Appendix-8(b): Functional Guarantees</w:t>
            </w:r>
          </w:p>
          <w:p w14:paraId="262C53AF"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5.9</w:t>
            </w:r>
            <w:r w:rsidRPr="00B27081">
              <w:rPr>
                <w:rFonts w:ascii="Book Antiqua" w:hAnsi="Book Antiqua" w:cs="Arial"/>
                <w:sz w:val="22"/>
                <w:szCs w:val="22"/>
              </w:rPr>
              <w:tab/>
              <w:t>Appendix-9: Contract Co-ordination Procedure</w:t>
            </w:r>
          </w:p>
          <w:p w14:paraId="0D93252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5.10</w:t>
            </w:r>
            <w:r w:rsidRPr="00B27081">
              <w:rPr>
                <w:rFonts w:ascii="Book Antiqua" w:hAnsi="Book Antiqua" w:cs="Arial"/>
                <w:sz w:val="22"/>
                <w:szCs w:val="22"/>
              </w:rPr>
              <w:tab/>
              <w:t>Appendix-10: Break-up of Contract Price for On-Account Payment Purpose</w:t>
            </w:r>
          </w:p>
          <w:p w14:paraId="61046AE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5.11</w:t>
            </w:r>
            <w:r w:rsidRPr="00B27081">
              <w:rPr>
                <w:rFonts w:ascii="Book Antiqua" w:hAnsi="Book Antiqua" w:cs="Arial"/>
                <w:sz w:val="22"/>
                <w:szCs w:val="22"/>
              </w:rPr>
              <w:tab/>
              <w:t>Integrity Pact</w:t>
            </w:r>
          </w:p>
          <w:p w14:paraId="01863328" w14:textId="77777777" w:rsid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5.12</w:t>
            </w:r>
            <w:r w:rsidRPr="00B27081">
              <w:rPr>
                <w:rFonts w:ascii="Book Antiqua" w:hAnsi="Book Antiqua" w:cs="Arial"/>
                <w:sz w:val="22"/>
                <w:szCs w:val="22"/>
              </w:rPr>
              <w:tab/>
              <w:t>Safety Pact</w:t>
            </w:r>
          </w:p>
          <w:p w14:paraId="68A82465" w14:textId="23B5B313" w:rsidR="004E79D9" w:rsidRPr="00F06667" w:rsidRDefault="004E79D9" w:rsidP="004E79D9">
            <w:pPr>
              <w:ind w:left="2341" w:hanging="900"/>
              <w:jc w:val="both"/>
              <w:rPr>
                <w:rFonts w:ascii="Book Antiqua" w:hAnsi="Book Antiqua" w:cs="Arial"/>
                <w:b/>
                <w:bCs/>
                <w:color w:val="FF0000"/>
                <w:sz w:val="22"/>
                <w:szCs w:val="22"/>
              </w:rPr>
            </w:pPr>
            <w:r w:rsidRPr="00D13FE2">
              <w:rPr>
                <w:rFonts w:ascii="Book Antiqua" w:hAnsi="Book Antiqua" w:cs="Arial"/>
                <w:b/>
                <w:bCs/>
                <w:sz w:val="22"/>
                <w:szCs w:val="22"/>
              </w:rPr>
              <w:t xml:space="preserve">6.a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003D5194" w:rsidRPr="00C53EAC">
              <w:rPr>
                <w:rFonts w:ascii="Book Antiqua" w:hAnsi="Book Antiqua" w:cs="Arial"/>
                <w:sz w:val="22"/>
                <w:szCs w:val="22"/>
              </w:rPr>
              <w:t xml:space="preserve"> </w:t>
            </w:r>
          </w:p>
          <w:p w14:paraId="48EF84B0" w14:textId="0CA39B19" w:rsidR="004E79D9" w:rsidRPr="00D13FE2" w:rsidRDefault="004E79D9" w:rsidP="004E79D9">
            <w:pPr>
              <w:ind w:left="2341" w:hanging="900"/>
              <w:jc w:val="both"/>
              <w:rPr>
                <w:rFonts w:ascii="Book Antiqua" w:hAnsi="Book Antiqua" w:cs="Arial"/>
                <w:i/>
                <w:iCs/>
                <w:sz w:val="22"/>
                <w:szCs w:val="22"/>
              </w:rPr>
            </w:pPr>
            <w:r w:rsidRPr="00D13FE2">
              <w:rPr>
                <w:rFonts w:ascii="Book Antiqua" w:hAnsi="Book Antiqua" w:cs="Arial"/>
                <w:b/>
                <w:bCs/>
                <w:sz w:val="22"/>
                <w:szCs w:val="22"/>
              </w:rPr>
              <w:t>6.b</w:t>
            </w:r>
            <w:r>
              <w:rPr>
                <w:rFonts w:ascii="Book Antiqua" w:hAnsi="Book Antiqua" w:cs="Arial"/>
                <w:b/>
                <w:bCs/>
                <w:sz w:val="22"/>
                <w:szCs w:val="22"/>
              </w:rPr>
              <w:t xml:space="preserve"> </w:t>
            </w:r>
            <w:r w:rsidRPr="00D13FE2">
              <w:rPr>
                <w:rFonts w:ascii="Book Antiqua" w:hAnsi="Book Antiqua" w:cs="Arial"/>
                <w:b/>
                <w:bCs/>
                <w:sz w:val="22"/>
                <w:szCs w:val="22"/>
              </w:rPr>
              <w:t xml:space="preserve">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Pr="00D13FE2">
              <w:rPr>
                <w:rFonts w:ascii="Book Antiqua" w:hAnsi="Book Antiqua" w:cs="Arial"/>
                <w:sz w:val="22"/>
                <w:szCs w:val="22"/>
              </w:rPr>
              <w:t xml:space="preserve"> </w:t>
            </w:r>
            <w:r w:rsidRPr="00D13FE2">
              <w:rPr>
                <w:rFonts w:ascii="Book Antiqua" w:hAnsi="Book Antiqua" w:cs="Arial"/>
                <w:i/>
                <w:iCs/>
                <w:sz w:val="22"/>
                <w:szCs w:val="22"/>
              </w:rPr>
              <w:t>(To be submitted by the Contractor opting for submission of Performance Security with Initial Validity of 5 Years in accordance with clause GCC 9.3.1.1)</w:t>
            </w:r>
            <w:r w:rsidR="00F06667">
              <w:t xml:space="preserve"> </w:t>
            </w:r>
          </w:p>
          <w:p w14:paraId="09D8B872" w14:textId="39B65A5F" w:rsidR="00B27081" w:rsidRDefault="00F06667" w:rsidP="00B27081">
            <w:pPr>
              <w:ind w:left="2341" w:hanging="900"/>
              <w:jc w:val="both"/>
              <w:rPr>
                <w:rFonts w:ascii="Book Antiqua" w:hAnsi="Book Antiqua" w:cs="Arial"/>
                <w:i/>
                <w:iCs/>
                <w:color w:val="FF0000"/>
                <w:sz w:val="22"/>
                <w:szCs w:val="22"/>
              </w:rPr>
            </w:pPr>
            <w:r>
              <w:rPr>
                <w:rFonts w:ascii="Book Antiqua" w:hAnsi="Book Antiqua" w:cs="Arial"/>
                <w:b/>
                <w:bCs/>
                <w:sz w:val="22"/>
                <w:szCs w:val="22"/>
              </w:rPr>
              <w:t>6.</w:t>
            </w:r>
            <w:r w:rsidR="00244F40">
              <w:rPr>
                <w:rFonts w:ascii="Book Antiqua" w:hAnsi="Book Antiqua" w:cs="Arial"/>
                <w:b/>
                <w:bCs/>
                <w:sz w:val="22"/>
                <w:szCs w:val="22"/>
              </w:rPr>
              <w:t>c</w:t>
            </w:r>
            <w:r>
              <w:rPr>
                <w:rFonts w:ascii="Book Antiqua" w:hAnsi="Book Antiqua" w:cs="Arial"/>
                <w:b/>
                <w:bCs/>
                <w:sz w:val="22"/>
                <w:szCs w:val="22"/>
              </w:rPr>
              <w:t xml:space="preserve">          </w:t>
            </w:r>
            <w:r w:rsidR="00B27081" w:rsidRPr="00B27081">
              <w:rPr>
                <w:rFonts w:ascii="Book Antiqua" w:hAnsi="Book Antiqua" w:cs="Arial"/>
                <w:b/>
                <w:bCs/>
                <w:sz w:val="22"/>
                <w:szCs w:val="22"/>
              </w:rPr>
              <w:tab/>
              <w:t>Performance Security Form (</w:t>
            </w:r>
            <w:r w:rsidR="00B27081" w:rsidRPr="00B27081">
              <w:rPr>
                <w:rFonts w:ascii="Book Antiqua" w:hAnsi="Book Antiqua" w:cs="Arial"/>
                <w:b/>
                <w:bCs/>
                <w:i/>
                <w:iCs/>
                <w:sz w:val="22"/>
                <w:szCs w:val="22"/>
              </w:rPr>
              <w:t>For Insurance Surety Bond</w:t>
            </w:r>
            <w:r w:rsidR="00B27081" w:rsidRPr="00B27081">
              <w:rPr>
                <w:rFonts w:ascii="Book Antiqua" w:hAnsi="Book Antiqua" w:cs="Arial"/>
                <w:b/>
                <w:bCs/>
                <w:sz w:val="22"/>
                <w:szCs w:val="22"/>
              </w:rPr>
              <w:t>)</w:t>
            </w:r>
            <w:r w:rsidR="00144961" w:rsidRPr="00F06667">
              <w:rPr>
                <w:rFonts w:ascii="Book Antiqua" w:hAnsi="Book Antiqua" w:cs="Arial"/>
                <w:i/>
                <w:iCs/>
                <w:color w:val="FF0000"/>
                <w:sz w:val="22"/>
                <w:szCs w:val="22"/>
              </w:rPr>
              <w:t xml:space="preserve"> </w:t>
            </w:r>
          </w:p>
          <w:p w14:paraId="4F8C330D" w14:textId="3209B6CB"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244F40">
              <w:rPr>
                <w:rFonts w:ascii="Book Antiqua" w:hAnsi="Book Antiqua" w:cs="Arial"/>
                <w:b/>
                <w:bCs/>
                <w:sz w:val="22"/>
                <w:szCs w:val="22"/>
              </w:rPr>
              <w:t>d</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00C53EAC" w:rsidRPr="00C53EAC">
              <w:rPr>
                <w:rFonts w:ascii="Book Antiqua" w:hAnsi="Book Antiqua" w:cs="Arial"/>
                <w:b/>
                <w:bCs/>
                <w:i/>
                <w:iCs/>
                <w:sz w:val="22"/>
                <w:szCs w:val="22"/>
              </w:rPr>
              <w:t>For Insurance Surety Bond initially valid for 5 Years</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
          <w:p w14:paraId="508F6BD6" w14:textId="2CE6EC73"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 xml:space="preserve">  </w:t>
            </w:r>
            <w:r w:rsidRPr="00B27081">
              <w:rPr>
                <w:rFonts w:ascii="Book Antiqua" w:hAnsi="Book Antiqua" w:cs="Arial"/>
                <w:b/>
                <w:bCs/>
                <w:sz w:val="22"/>
                <w:szCs w:val="22"/>
              </w:rPr>
              <w:tab/>
            </w:r>
          </w:p>
          <w:p w14:paraId="5A28B335" w14:textId="4AA4C671" w:rsidR="00B27081" w:rsidRDefault="00B27081" w:rsidP="00B27081">
            <w:pPr>
              <w:ind w:left="2341" w:hanging="900"/>
              <w:jc w:val="both"/>
              <w:rPr>
                <w:rFonts w:ascii="Book Antiqua" w:hAnsi="Book Antiqua" w:cs="Arial"/>
                <w:i/>
                <w:iCs/>
                <w:color w:val="FF0000"/>
                <w:sz w:val="22"/>
                <w:szCs w:val="22"/>
              </w:rPr>
            </w:pPr>
            <w:r w:rsidRPr="00B27081">
              <w:rPr>
                <w:rFonts w:ascii="Book Antiqua" w:hAnsi="Book Antiqua" w:cs="Arial"/>
                <w:sz w:val="22"/>
                <w:szCs w:val="22"/>
              </w:rPr>
              <w:t>7.</w:t>
            </w:r>
            <w:r w:rsidRPr="00B27081">
              <w:rPr>
                <w:rFonts w:ascii="Book Antiqua" w:hAnsi="Book Antiqua" w:cs="Arial"/>
                <w:sz w:val="22"/>
                <w:szCs w:val="22"/>
              </w:rPr>
              <w:tab/>
              <w:t>Bank Guarantee Form for Advance Payment</w:t>
            </w:r>
            <w:r w:rsidR="007C114B">
              <w:rPr>
                <w:rFonts w:ascii="Book Antiqua" w:hAnsi="Book Antiqua" w:cs="Arial"/>
                <w:sz w:val="22"/>
                <w:szCs w:val="22"/>
              </w:rPr>
              <w:t xml:space="preserve"> </w:t>
            </w:r>
          </w:p>
          <w:p w14:paraId="4532C509" w14:textId="32498CA1" w:rsidR="007C114B" w:rsidRPr="00B27081" w:rsidRDefault="007C114B" w:rsidP="007C114B">
            <w:pPr>
              <w:ind w:left="2341" w:hanging="900"/>
              <w:jc w:val="both"/>
              <w:rPr>
                <w:rFonts w:ascii="Book Antiqua" w:hAnsi="Book Antiqua" w:cs="Arial"/>
                <w:sz w:val="22"/>
                <w:szCs w:val="22"/>
              </w:rPr>
            </w:pPr>
          </w:p>
          <w:p w14:paraId="666FECE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8.</w:t>
            </w:r>
            <w:r w:rsidRPr="00B27081">
              <w:rPr>
                <w:rFonts w:ascii="Book Antiqua" w:hAnsi="Book Antiqua" w:cs="Arial"/>
                <w:sz w:val="22"/>
                <w:szCs w:val="22"/>
              </w:rPr>
              <w:tab/>
              <w:t xml:space="preserve">Form of Taking Over Certificate </w:t>
            </w:r>
          </w:p>
          <w:p w14:paraId="6EDF563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9.</w:t>
            </w:r>
            <w:r w:rsidRPr="00B27081">
              <w:rPr>
                <w:rFonts w:ascii="Book Antiqua" w:hAnsi="Book Antiqua" w:cs="Arial"/>
                <w:sz w:val="22"/>
                <w:szCs w:val="22"/>
              </w:rPr>
              <w:tab/>
              <w:t>Form of Indemnity Bond to be executed by the Contractor for the Equipment handed over in one lot by Employer for performance of its contract.</w:t>
            </w:r>
          </w:p>
          <w:p w14:paraId="08FA899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10.</w:t>
            </w:r>
            <w:r w:rsidRPr="00B27081">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11.</w:t>
            </w:r>
            <w:r w:rsidRPr="00B27081">
              <w:rPr>
                <w:rFonts w:ascii="Book Antiqua" w:hAnsi="Book Antiqua" w:cs="Arial"/>
                <w:sz w:val="22"/>
                <w:szCs w:val="22"/>
              </w:rPr>
              <w:tab/>
              <w:t>Form of Authorization Letter</w:t>
            </w:r>
          </w:p>
          <w:p w14:paraId="516C46AE"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12.</w:t>
            </w:r>
            <w:r w:rsidRPr="00B27081">
              <w:rPr>
                <w:rFonts w:ascii="Book Antiqua" w:hAnsi="Book Antiqua" w:cs="Arial"/>
                <w:sz w:val="22"/>
                <w:szCs w:val="22"/>
              </w:rPr>
              <w:tab/>
              <w:t>Form of Trust Receipt for Plant, Equipment and Materials received</w:t>
            </w:r>
          </w:p>
          <w:p w14:paraId="41E059DA"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13.a </w:t>
            </w:r>
            <w:r w:rsidRPr="00B27081">
              <w:rPr>
                <w:rFonts w:ascii="Book Antiqua" w:hAnsi="Book Antiqua" w:cs="Arial"/>
                <w:b/>
                <w:bCs/>
                <w:sz w:val="22"/>
                <w:szCs w:val="22"/>
              </w:rPr>
              <w:tab/>
              <w:t>Form of Extension of Bank Guarantee</w:t>
            </w:r>
          </w:p>
          <w:p w14:paraId="56E3D576"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13.b </w:t>
            </w:r>
            <w:r w:rsidRPr="00B27081">
              <w:rPr>
                <w:rFonts w:ascii="Book Antiqua" w:hAnsi="Book Antiqua" w:cs="Arial"/>
                <w:b/>
                <w:bCs/>
                <w:sz w:val="22"/>
                <w:szCs w:val="22"/>
              </w:rPr>
              <w:tab/>
              <w:t>Form of Extension of Insurance Surety Bond</w:t>
            </w:r>
          </w:p>
          <w:p w14:paraId="7D8104D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14.</w:t>
            </w:r>
            <w:r w:rsidRPr="00B27081">
              <w:rPr>
                <w:rFonts w:ascii="Book Antiqua" w:hAnsi="Book Antiqua" w:cs="Arial"/>
                <w:sz w:val="22"/>
                <w:szCs w:val="22"/>
              </w:rPr>
              <w:tab/>
              <w:t>Form of Power of Attorney for Joint Venture</w:t>
            </w:r>
          </w:p>
          <w:p w14:paraId="59A3279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15.</w:t>
            </w:r>
            <w:r w:rsidRPr="00B27081">
              <w:rPr>
                <w:rFonts w:ascii="Book Antiqua" w:hAnsi="Book Antiqua" w:cs="Arial"/>
                <w:sz w:val="22"/>
                <w:szCs w:val="22"/>
              </w:rPr>
              <w:tab/>
              <w:t>Form of Joint Venture Agreement</w:t>
            </w:r>
          </w:p>
          <w:p w14:paraId="6333696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16.</w:t>
            </w:r>
            <w:r w:rsidRPr="00B27081">
              <w:rPr>
                <w:rFonts w:ascii="Book Antiqua" w:hAnsi="Book Antiqua" w:cs="Arial"/>
                <w:sz w:val="22"/>
                <w:szCs w:val="22"/>
              </w:rPr>
              <w:tab/>
              <w:t>Format for Evidence of Access to or Availability of Credit/ Facilities</w:t>
            </w:r>
          </w:p>
          <w:p w14:paraId="465F9D8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17.</w:t>
            </w:r>
            <w:r w:rsidRPr="00B27081">
              <w:rPr>
                <w:rFonts w:ascii="Book Antiqua" w:hAnsi="Book Antiqua" w:cs="Arial"/>
                <w:sz w:val="22"/>
                <w:szCs w:val="22"/>
              </w:rPr>
              <w:tab/>
              <w:t>Form of Operational Acceptance</w:t>
            </w:r>
          </w:p>
          <w:p w14:paraId="5D2B7A0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18.</w:t>
            </w:r>
            <w:r w:rsidRPr="00B27081">
              <w:rPr>
                <w:rFonts w:ascii="Book Antiqua" w:hAnsi="Book Antiqua" w:cs="Arial"/>
                <w:sz w:val="22"/>
                <w:szCs w:val="22"/>
              </w:rPr>
              <w:tab/>
              <w:t>Form of Safety Plan to be submitted by the Contractor within thirty days of award of contract.</w:t>
            </w:r>
          </w:p>
          <w:p w14:paraId="67F5D9B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19</w:t>
            </w:r>
            <w:proofErr w:type="gramStart"/>
            <w:r w:rsidRPr="00B27081">
              <w:rPr>
                <w:rFonts w:ascii="Book Antiqua" w:hAnsi="Book Antiqua" w:cs="Arial"/>
                <w:sz w:val="22"/>
                <w:szCs w:val="22"/>
              </w:rPr>
              <w:t xml:space="preserve">. </w:t>
            </w:r>
            <w:r w:rsidRPr="00B27081">
              <w:rPr>
                <w:rFonts w:ascii="Book Antiqua" w:hAnsi="Book Antiqua" w:cs="Arial"/>
                <w:sz w:val="22"/>
                <w:szCs w:val="22"/>
              </w:rPr>
              <w:tab/>
              <w:t>Form</w:t>
            </w:r>
            <w:proofErr w:type="gramEnd"/>
            <w:r w:rsidRPr="00B27081">
              <w:rPr>
                <w:rFonts w:ascii="Book Antiqua" w:hAnsi="Book Antiqua" w:cs="Arial"/>
                <w:sz w:val="22"/>
                <w:szCs w:val="22"/>
              </w:rPr>
              <w:t xml:space="preserve"> for Information to be furnished by the Contractor in respect of the Procurement made </w:t>
            </w:r>
            <w:proofErr w:type="gramStart"/>
            <w:r w:rsidRPr="00B27081">
              <w:rPr>
                <w:rFonts w:ascii="Book Antiqua" w:hAnsi="Book Antiqua" w:cs="Arial"/>
                <w:sz w:val="22"/>
                <w:szCs w:val="22"/>
              </w:rPr>
              <w:t>from</w:t>
            </w:r>
            <w:proofErr w:type="gramEnd"/>
            <w:r w:rsidRPr="00B27081">
              <w:rPr>
                <w:rFonts w:ascii="Book Antiqua" w:hAnsi="Book Antiqua" w:cs="Arial"/>
                <w:sz w:val="22"/>
                <w:szCs w:val="22"/>
              </w:rPr>
              <w:t xml:space="preserve"> MSE Vendors</w:t>
            </w:r>
          </w:p>
          <w:p w14:paraId="77170FA9" w14:textId="77777777" w:rsidR="00375276"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20.</w:t>
            </w:r>
            <w:r w:rsidRPr="00B27081">
              <w:rPr>
                <w:rFonts w:ascii="Book Antiqua" w:hAnsi="Book Antiqua" w:cs="Arial"/>
                <w:sz w:val="22"/>
                <w:szCs w:val="22"/>
              </w:rPr>
              <w:tab/>
            </w:r>
            <w:r w:rsidR="00F767EC" w:rsidRPr="00F767EC">
              <w:rPr>
                <w:rFonts w:ascii="Book Antiqua" w:hAnsi="Book Antiqua" w:cs="Arial"/>
                <w:sz w:val="22"/>
                <w:szCs w:val="22"/>
              </w:rPr>
              <w:t xml:space="preserve">Format of value- addition certificate on </w:t>
            </w:r>
            <w:proofErr w:type="gramStart"/>
            <w:r w:rsidR="00F767EC" w:rsidRPr="00F767EC">
              <w:rPr>
                <w:rFonts w:ascii="Book Antiqua" w:hAnsi="Book Antiqua" w:cs="Arial"/>
                <w:sz w:val="22"/>
                <w:szCs w:val="22"/>
              </w:rPr>
              <w:t>half</w:t>
            </w:r>
            <w:proofErr w:type="gramEnd"/>
            <w:r w:rsidR="00F767EC" w:rsidRPr="00F767EC">
              <w:rPr>
                <w:rFonts w:ascii="Book Antiqua" w:hAnsi="Book Antiqua" w:cs="Arial"/>
                <w:sz w:val="22"/>
                <w:szCs w:val="22"/>
              </w:rPr>
              <w:t>-yearly basis (Sep 30 and Mar 31), duly certified by the Statutory Auditors of the Domestic Manufacturer (to be submitted during contract execution).</w:t>
            </w:r>
          </w:p>
          <w:p w14:paraId="13761FF5" w14:textId="640B0214" w:rsidR="00375276" w:rsidRDefault="00375276" w:rsidP="00375276">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1</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Authorization Certificate issued by domestic manufacturer for selling Domestically Manufactured Iron &amp; Steel Products</w:t>
            </w:r>
            <w:r w:rsidRPr="00F767EC">
              <w:rPr>
                <w:rFonts w:ascii="Book Antiqua" w:hAnsi="Book Antiqua" w:cs="Arial"/>
                <w:sz w:val="22"/>
                <w:szCs w:val="22"/>
              </w:rPr>
              <w:t>.</w:t>
            </w:r>
          </w:p>
          <w:p w14:paraId="20B81EC9" w14:textId="716ECAAF" w:rsidR="0064579B" w:rsidRPr="0064579B" w:rsidRDefault="00375276" w:rsidP="00984710">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2</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Affidavit of Self certification regarding Domestic Value Addition in Iron &amp; Steel Products</w:t>
            </w:r>
            <w:r>
              <w:rPr>
                <w:rFonts w:ascii="Book Antiqua" w:hAnsi="Book Antiqua" w:cs="Arial"/>
                <w:sz w:val="22"/>
                <w:szCs w:val="22"/>
              </w:rPr>
              <w:t>.</w:t>
            </w:r>
          </w:p>
        </w:tc>
      </w:tr>
      <w:tr w:rsidR="00AA6C87" w:rsidRPr="00425EA0" w14:paraId="33F27E2A" w14:textId="77777777" w:rsidTr="003C57D4">
        <w:tc>
          <w:tcPr>
            <w:tcW w:w="1173" w:type="dxa"/>
            <w:tcBorders>
              <w:right w:val="single" w:sz="4" w:space="0" w:color="auto"/>
            </w:tcBorders>
          </w:tcPr>
          <w:p w14:paraId="0E03D1F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5.4</w:t>
            </w:r>
          </w:p>
          <w:p w14:paraId="439AEB03"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Replacing ITB 5.4 with </w:t>
            </w:r>
            <w:proofErr w:type="gramStart"/>
            <w:r w:rsidRPr="008F6DE9">
              <w:rPr>
                <w:rFonts w:cs="Arial"/>
                <w:b/>
                <w:bCs/>
                <w:sz w:val="22"/>
                <w:szCs w:val="22"/>
              </w:rPr>
              <w:t>following</w:t>
            </w:r>
            <w:proofErr w:type="gramEnd"/>
            <w:r w:rsidRPr="008F6DE9">
              <w:rPr>
                <w:rFonts w:cs="Arial"/>
                <w:b/>
                <w:bCs/>
                <w:sz w:val="22"/>
                <w:szCs w:val="22"/>
              </w:rPr>
              <w:t>:</w:t>
            </w:r>
          </w:p>
          <w:p w14:paraId="32E11935" w14:textId="77777777" w:rsidR="00AA6C87" w:rsidRPr="00984710" w:rsidRDefault="00AA6C87" w:rsidP="00AA6C87">
            <w:pPr>
              <w:jc w:val="both"/>
              <w:rPr>
                <w:rFonts w:ascii="Book Antiqua" w:hAnsi="Book Antiqua" w:cs="Arial"/>
                <w:sz w:val="12"/>
                <w:szCs w:val="12"/>
              </w:rPr>
            </w:pPr>
          </w:p>
          <w:p w14:paraId="0090E6D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8F6DE9">
                <w:rPr>
                  <w:rStyle w:val="Hyperlink"/>
                  <w:rFonts w:ascii="Book Antiqua" w:hAnsi="Book Antiqua" w:cs="Arial"/>
                  <w:sz w:val="22"/>
                  <w:szCs w:val="22"/>
                </w:rPr>
                <w:t>https://epay.powergrid.in</w:t>
              </w:r>
            </w:hyperlink>
            <w:r w:rsidRPr="008F6DE9">
              <w:rPr>
                <w:rFonts w:ascii="Book Antiqua" w:hAnsi="Book Antiqua" w:cs="Arial"/>
                <w:sz w:val="22"/>
                <w:szCs w:val="22"/>
              </w:rPr>
              <w:t xml:space="preserve">, a link of which is provided on the POWERGRID website </w:t>
            </w:r>
            <w:hyperlink r:id="rId15" w:history="1">
              <w:r w:rsidRPr="008F6DE9">
                <w:rPr>
                  <w:rStyle w:val="Hyperlink"/>
                  <w:rFonts w:ascii="Book Antiqua" w:hAnsi="Book Antiqua" w:cs="Arial"/>
                  <w:sz w:val="22"/>
                  <w:szCs w:val="22"/>
                </w:rPr>
                <w:t>www.powergrid.in</w:t>
              </w:r>
            </w:hyperlink>
            <w:r w:rsidRPr="008F6DE9">
              <w:rPr>
                <w:rFonts w:ascii="Book Antiqua" w:hAnsi="Book Antiqua" w:cs="Arial"/>
                <w:sz w:val="22"/>
                <w:szCs w:val="22"/>
              </w:rPr>
              <w:t>. While making such online payment, the bidder shall choose Segment as “Suppliers” and fill in details as follows:</w:t>
            </w:r>
          </w:p>
          <w:p w14:paraId="2BAF71E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lastRenderedPageBreak/>
              <w:t>…………………</w:t>
            </w:r>
          </w:p>
          <w:p w14:paraId="06086DB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copy of ‘Online Payment Acknowledgement – Suppliers’ generated </w:t>
            </w:r>
            <w:proofErr w:type="gramStart"/>
            <w:r w:rsidRPr="008F6DE9">
              <w:rPr>
                <w:rFonts w:ascii="Book Antiqua" w:hAnsi="Book Antiqua" w:cs="Arial"/>
                <w:sz w:val="22"/>
                <w:szCs w:val="22"/>
              </w:rPr>
              <w:t>subsequent to</w:t>
            </w:r>
            <w:proofErr w:type="gramEnd"/>
            <w:r w:rsidRPr="008F6DE9">
              <w:rPr>
                <w:rFonts w:ascii="Book Antiqua" w:hAnsi="Book Antiqua" w:cs="Arial"/>
                <w:sz w:val="22"/>
                <w:szCs w:val="22"/>
              </w:rPr>
              <w:t xml:space="preserve"> the payment shall be submitted along with hard copy part of the bid. The online payment facility shall be for payment in Indian Rupees only.</w:t>
            </w:r>
          </w:p>
          <w:p w14:paraId="0C65DA14" w14:textId="77777777" w:rsidR="00AA6C87" w:rsidRPr="00984710" w:rsidRDefault="00AA6C87" w:rsidP="00AA6C87">
            <w:pPr>
              <w:jc w:val="both"/>
              <w:rPr>
                <w:rFonts w:ascii="Book Antiqua" w:hAnsi="Book Antiqua" w:cs="Arial"/>
                <w:sz w:val="12"/>
                <w:szCs w:val="12"/>
              </w:rPr>
            </w:pPr>
          </w:p>
          <w:p w14:paraId="3A6BE78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FD490C" w:rsidRDefault="00AA6C87" w:rsidP="00AA6C87">
            <w:pPr>
              <w:tabs>
                <w:tab w:val="left" w:pos="0"/>
              </w:tabs>
              <w:jc w:val="both"/>
              <w:rPr>
                <w:rFonts w:ascii="Book Antiqua" w:hAnsi="Book Antiqua" w:cs="Arial"/>
                <w:b/>
                <w:bCs/>
                <w:sz w:val="22"/>
                <w:szCs w:val="22"/>
                <w:u w:val="single"/>
              </w:rPr>
            </w:pPr>
          </w:p>
        </w:tc>
      </w:tr>
      <w:tr w:rsidR="00AA6C87" w:rsidRPr="00425EA0" w14:paraId="71B2FE50" w14:textId="77777777" w:rsidTr="003C57D4">
        <w:tc>
          <w:tcPr>
            <w:tcW w:w="1173" w:type="dxa"/>
            <w:tcBorders>
              <w:right w:val="single" w:sz="4" w:space="0" w:color="auto"/>
            </w:tcBorders>
          </w:tcPr>
          <w:p w14:paraId="6EA1FA9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5.4</w:t>
            </w:r>
          </w:p>
          <w:p w14:paraId="332B42E5" w14:textId="77777777" w:rsidR="00AA6C87" w:rsidRPr="00425EA0" w:rsidRDefault="00AA6C87" w:rsidP="00AA6C87">
            <w:pPr>
              <w:rPr>
                <w:rFonts w:ascii="Book Antiqua" w:hAnsi="Book Antiqua" w:cs="Arial"/>
                <w:sz w:val="22"/>
                <w:szCs w:val="22"/>
              </w:rPr>
            </w:pPr>
          </w:p>
          <w:p w14:paraId="1DB20B7B" w14:textId="77777777" w:rsidR="00AA6C87" w:rsidRPr="00425EA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FD490C" w:rsidRDefault="00AA6C87" w:rsidP="00AA6C87">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AA6C87" w:rsidRPr="00425EA0" w:rsidRDefault="00AA6C87" w:rsidP="00AA6C87">
            <w:pPr>
              <w:tabs>
                <w:tab w:val="left" w:pos="0"/>
              </w:tabs>
              <w:jc w:val="both"/>
              <w:rPr>
                <w:rFonts w:ascii="Book Antiqua" w:hAnsi="Book Antiqua" w:cs="Arial"/>
                <w:b/>
                <w:bCs/>
                <w:sz w:val="22"/>
                <w:szCs w:val="22"/>
              </w:rPr>
            </w:pPr>
          </w:p>
          <w:p w14:paraId="18875F9E" w14:textId="6B3C3DFC"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25EA0">
              <w:rPr>
                <w:rFonts w:ascii="Book Antiqua" w:hAnsi="Book Antiqua" w:cs="Arial"/>
                <w:sz w:val="22"/>
                <w:szCs w:val="22"/>
              </w:rPr>
              <w:t xml:space="preserve">The </w:t>
            </w:r>
            <w:proofErr w:type="gramStart"/>
            <w:r w:rsidRPr="00425EA0">
              <w:rPr>
                <w:rFonts w:ascii="Book Antiqua" w:hAnsi="Book Antiqua" w:cs="Arial"/>
                <w:sz w:val="22"/>
                <w:szCs w:val="22"/>
              </w:rPr>
              <w:t>nonrefundable</w:t>
            </w:r>
            <w:proofErr w:type="gramEnd"/>
            <w:r w:rsidRPr="00425EA0">
              <w:rPr>
                <w:rFonts w:ascii="Book Antiqua" w:hAnsi="Book Antiqua" w:cs="Arial"/>
                <w:sz w:val="22"/>
                <w:szCs w:val="22"/>
              </w:rPr>
              <w:t xml:space="preserve"> fee towards the cost of Bidding Documents shall be </w:t>
            </w:r>
            <w:r w:rsidRPr="00425EA0">
              <w:rPr>
                <w:rFonts w:ascii="Book Antiqua" w:hAnsi="Book Antiqua" w:cs="Arial"/>
                <w:b/>
                <w:bCs/>
                <w:color w:val="0000FF"/>
                <w:sz w:val="22"/>
                <w:szCs w:val="22"/>
              </w:rPr>
              <w:t>Rs.</w:t>
            </w:r>
            <w:r>
              <w:rPr>
                <w:rFonts w:ascii="Book Antiqua" w:hAnsi="Book Antiqua" w:cs="Arial"/>
                <w:b/>
                <w:bCs/>
                <w:color w:val="0000FF"/>
                <w:sz w:val="22"/>
                <w:szCs w:val="22"/>
              </w:rPr>
              <w:t xml:space="preserve"> </w:t>
            </w:r>
            <w:r w:rsidRPr="00425EA0">
              <w:rPr>
                <w:rFonts w:ascii="Book Antiqua" w:hAnsi="Book Antiqua" w:cs="Arial"/>
                <w:b/>
                <w:bCs/>
                <w:color w:val="0000FF"/>
                <w:sz w:val="22"/>
                <w:szCs w:val="22"/>
              </w:rPr>
              <w:t>25,000/-</w:t>
            </w:r>
            <w:r>
              <w:rPr>
                <w:rFonts w:ascii="Book Antiqua" w:hAnsi="Book Antiqua" w:cs="Arial"/>
                <w:b/>
                <w:bCs/>
                <w:color w:val="0000FF"/>
                <w:sz w:val="22"/>
                <w:szCs w:val="22"/>
              </w:rPr>
              <w:t>.</w:t>
            </w:r>
          </w:p>
          <w:p w14:paraId="1C6BE167"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425EA0" w14:paraId="1290D194" w14:textId="77777777" w:rsidTr="003C57D4">
        <w:tc>
          <w:tcPr>
            <w:tcW w:w="1173" w:type="dxa"/>
            <w:tcBorders>
              <w:right w:val="single" w:sz="4" w:space="0" w:color="auto"/>
            </w:tcBorders>
          </w:tcPr>
          <w:p w14:paraId="7E5D337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5.5</w:t>
            </w:r>
          </w:p>
        </w:tc>
        <w:tc>
          <w:tcPr>
            <w:tcW w:w="7200" w:type="dxa"/>
            <w:tcBorders>
              <w:left w:val="single" w:sz="4" w:space="0" w:color="auto"/>
            </w:tcBorders>
          </w:tcPr>
          <w:p w14:paraId="625001FD" w14:textId="77777777" w:rsidR="00AA6C87" w:rsidRPr="008F6DE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F6DE9">
              <w:rPr>
                <w:rFonts w:ascii="Book Antiqua" w:hAnsi="Book Antiqua" w:cs="Arial"/>
                <w:b/>
                <w:bCs/>
                <w:sz w:val="22"/>
                <w:szCs w:val="22"/>
                <w:lang w:val="en-GB"/>
              </w:rPr>
              <w:t>Supplementing ITB 5.5 with the following:</w:t>
            </w:r>
          </w:p>
          <w:p w14:paraId="3269356E" w14:textId="77777777" w:rsidR="00AA6C87" w:rsidRPr="008F6DE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8F6DE9">
              <w:rPr>
                <w:rFonts w:ascii="Book Antiqua" w:eastAsia="Calibri" w:hAnsi="Book Antiqua" w:cs="Arial"/>
                <w:sz w:val="22"/>
                <w:szCs w:val="22"/>
                <w:lang w:bidi="hi-IN"/>
              </w:rPr>
              <w:t>production</w:t>
            </w:r>
            <w:proofErr w:type="gramEnd"/>
            <w:r w:rsidRPr="008F6DE9">
              <w:rPr>
                <w:rFonts w:ascii="Book Antiqua" w:eastAsia="Calibri" w:hAnsi="Book Antiqua" w:cs="Arial"/>
                <w:sz w:val="22"/>
                <w:szCs w:val="22"/>
                <w:lang w:bidi="hi-IN"/>
              </w:rPr>
              <w:t xml:space="preserve"> of documentary evidence in this regard. </w:t>
            </w:r>
          </w:p>
          <w:p w14:paraId="1AB72D73" w14:textId="77777777" w:rsidR="00AA6C87" w:rsidRPr="008F6DE9" w:rsidRDefault="00AA6C87" w:rsidP="00AA6C87">
            <w:pPr>
              <w:jc w:val="both"/>
              <w:rPr>
                <w:rFonts w:ascii="Book Antiqua" w:eastAsia="Calibri" w:hAnsi="Book Antiqua" w:cs="Arial"/>
                <w:sz w:val="22"/>
                <w:szCs w:val="22"/>
                <w:lang w:bidi="hi-IN"/>
              </w:rPr>
            </w:pPr>
          </w:p>
          <w:p w14:paraId="00575751"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above-mentioned notification shall be applicable to the upward </w:t>
            </w:r>
            <w:proofErr w:type="gramStart"/>
            <w:r w:rsidRPr="008F6DE9">
              <w:rPr>
                <w:rFonts w:ascii="Book Antiqua" w:eastAsia="Calibri" w:hAnsi="Book Antiqua" w:cs="Arial"/>
                <w:sz w:val="22"/>
                <w:szCs w:val="22"/>
                <w:lang w:bidi="hi-IN"/>
              </w:rPr>
              <w:t>change</w:t>
            </w:r>
            <w:proofErr w:type="gramEnd"/>
            <w:r w:rsidRPr="008F6DE9">
              <w:rPr>
                <w:rFonts w:ascii="Book Antiqua" w:eastAsia="Calibri" w:hAnsi="Book Antiqua" w:cs="Arial"/>
                <w:sz w:val="22"/>
                <w:szCs w:val="22"/>
                <w:lang w:bidi="hi-IN"/>
              </w:rPr>
              <w:t xml:space="preserve"> took place in the status of Udyam Registered enterprises only.</w:t>
            </w:r>
          </w:p>
          <w:p w14:paraId="3D94DA8B"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425EA0" w14:paraId="7561DEDE" w14:textId="77777777" w:rsidTr="003C57D4">
        <w:tc>
          <w:tcPr>
            <w:tcW w:w="1173" w:type="dxa"/>
            <w:tcBorders>
              <w:right w:val="single" w:sz="4" w:space="0" w:color="auto"/>
            </w:tcBorders>
          </w:tcPr>
          <w:p w14:paraId="7AD3315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E5CB578" w14:textId="77777777" w:rsidR="00AA6C87" w:rsidRPr="00425EA0" w:rsidRDefault="00AA6C87" w:rsidP="00AA6C87">
            <w:pPr>
              <w:rPr>
                <w:rFonts w:ascii="Book Antiqua" w:hAnsi="Book Antiqua" w:cs="Arial"/>
                <w:sz w:val="22"/>
                <w:szCs w:val="22"/>
              </w:rPr>
            </w:pPr>
          </w:p>
          <w:p w14:paraId="55AAAB56" w14:textId="77777777" w:rsidR="00AA6C87" w:rsidRPr="00425EA0" w:rsidRDefault="00AA6C87" w:rsidP="00AA6C87">
            <w:pPr>
              <w:rPr>
                <w:rFonts w:ascii="Book Antiqua" w:hAnsi="Book Antiqua" w:cs="Arial"/>
                <w:sz w:val="22"/>
                <w:szCs w:val="22"/>
              </w:rPr>
            </w:pPr>
          </w:p>
          <w:p w14:paraId="0F7BEDEB"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DB9FA35" w14:textId="7D145E45"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 xml:space="preserve">Address of the </w:t>
            </w:r>
            <w:r w:rsidR="00926435">
              <w:rPr>
                <w:rFonts w:ascii="Book Antiqua" w:hAnsi="Book Antiqua" w:cs="Arial"/>
                <w:b/>
                <w:bCs/>
                <w:sz w:val="22"/>
                <w:szCs w:val="22"/>
                <w:u w:val="single"/>
                <w:lang w:val="en-GB"/>
              </w:rPr>
              <w:t xml:space="preserve">Owner/ </w:t>
            </w:r>
            <w:r w:rsidRPr="00FD490C">
              <w:rPr>
                <w:rFonts w:ascii="Book Antiqua" w:hAnsi="Book Antiqua" w:cs="Arial"/>
                <w:b/>
                <w:bCs/>
                <w:sz w:val="22"/>
                <w:szCs w:val="22"/>
                <w:u w:val="single"/>
                <w:lang w:val="en-GB"/>
              </w:rPr>
              <w:t>Employer:</w:t>
            </w:r>
          </w:p>
          <w:p w14:paraId="32C08CD6" w14:textId="77777777" w:rsidR="00AA6C87" w:rsidRPr="0098471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1FE7AF75"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7E017D83" w14:textId="526E3C60" w:rsidR="0064045F" w:rsidRDefault="00AA6C87" w:rsidP="0064045F">
            <w:pPr>
              <w:ind w:left="1080" w:hanging="1080"/>
              <w:jc w:val="both"/>
              <w:rPr>
                <w:rFonts w:ascii="Book Antiqua" w:hAnsi="Book Antiqua" w:cs="Arial"/>
                <w:sz w:val="22"/>
                <w:szCs w:val="22"/>
                <w:lang w:val="en-GB"/>
              </w:rPr>
            </w:pPr>
            <w:r w:rsidRPr="00425EA0">
              <w:rPr>
                <w:rFonts w:ascii="Book Antiqua" w:hAnsi="Book Antiqua" w:cs="Arial"/>
                <w:snapToGrid w:val="0"/>
                <w:sz w:val="22"/>
                <w:szCs w:val="22"/>
              </w:rPr>
              <w:t>`</w:t>
            </w:r>
            <w:r w:rsidR="0064045F">
              <w:rPr>
                <w:rFonts w:ascii="Book Antiqua" w:hAnsi="Book Antiqua" w:cs="Arial"/>
                <w:sz w:val="22"/>
                <w:szCs w:val="22"/>
                <w:lang w:val="en-GB"/>
              </w:rPr>
              <w:t xml:space="preserve"> Southern Region Transmission System-I</w:t>
            </w:r>
          </w:p>
          <w:p w14:paraId="1A390E17" w14:textId="77777777" w:rsidR="0064045F" w:rsidRDefault="0064045F" w:rsidP="0064045F">
            <w:pPr>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19DE59CE" w14:textId="77777777" w:rsidR="0064045F" w:rsidRPr="00985AC1" w:rsidRDefault="0064045F" w:rsidP="0064045F">
            <w:pPr>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5F72A838" w14:textId="0227F853" w:rsidR="00AA6C87" w:rsidRPr="00984710" w:rsidRDefault="00AA6C87" w:rsidP="00AA6C87">
            <w:pPr>
              <w:rPr>
                <w:rFonts w:ascii="Book Antiqua" w:hAnsi="Book Antiqua"/>
                <w:sz w:val="16"/>
                <w:szCs w:val="16"/>
                <w:lang w:val="en-GB"/>
              </w:rPr>
            </w:pPr>
          </w:p>
          <w:p w14:paraId="4CAC4D86"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0D29D10"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proofErr w:type="spellStart"/>
            <w:r>
              <w:rPr>
                <w:rFonts w:ascii="Book Antiqua" w:hAnsi="Book Antiqua" w:cs="Arial"/>
                <w:sz w:val="22"/>
                <w:szCs w:val="22"/>
                <w:lang w:val="en-GB"/>
              </w:rPr>
              <w:t>Sr.DG</w:t>
            </w:r>
            <w:r w:rsidRPr="00985AC1">
              <w:rPr>
                <w:rFonts w:ascii="Book Antiqua" w:hAnsi="Book Antiqua" w:cs="Arial"/>
                <w:sz w:val="22"/>
                <w:szCs w:val="22"/>
                <w:lang w:val="en-GB"/>
              </w:rPr>
              <w:t>M</w:t>
            </w:r>
            <w:proofErr w:type="spellEnd"/>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5AE05A55"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BF661E4" w14:textId="59B69D14"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6616610F"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039678C2" w14:textId="77777777" w:rsidR="0064045F" w:rsidRPr="00985AC1" w:rsidRDefault="0064045F" w:rsidP="0064045F">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3EA36B11" w14:textId="77777777" w:rsidR="0064045F" w:rsidRPr="00985AC1" w:rsidRDefault="0064045F" w:rsidP="0064045F">
            <w:pPr>
              <w:ind w:left="1080" w:hanging="1080"/>
              <w:jc w:val="both"/>
              <w:rPr>
                <w:rFonts w:ascii="Book Antiqua" w:hAnsi="Book Antiqua" w:cs="Arial"/>
                <w:sz w:val="22"/>
                <w:szCs w:val="22"/>
                <w:lang w:val="en-GB"/>
              </w:rPr>
            </w:pPr>
          </w:p>
          <w:p w14:paraId="1E4F34AF"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5FA4D851" w14:textId="77777777"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lastRenderedPageBreak/>
              <w:t xml:space="preserve">Mobile: +91- </w:t>
            </w:r>
            <w:r>
              <w:rPr>
                <w:rFonts w:ascii="Book Antiqua" w:hAnsi="Book Antiqua" w:cs="Arial"/>
                <w:sz w:val="22"/>
                <w:szCs w:val="22"/>
                <w:lang w:val="en-GB"/>
              </w:rPr>
              <w:t>9440909189 /9971399076</w:t>
            </w:r>
          </w:p>
          <w:p w14:paraId="520B84D9" w14:textId="77777777" w:rsidR="0064045F"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1EF4687A" w14:textId="77777777" w:rsidR="0064045F" w:rsidRDefault="0064045F" w:rsidP="0064045F">
            <w:pPr>
              <w:ind w:left="1080"/>
              <w:jc w:val="both"/>
              <w:rPr>
                <w:rFonts w:ascii="Book Antiqua" w:hAnsi="Book Antiqua" w:cs="Arial"/>
                <w:color w:val="000000"/>
                <w:sz w:val="22"/>
                <w:szCs w:val="22"/>
                <w:lang w:val="pt-BR"/>
              </w:rPr>
            </w:pPr>
          </w:p>
          <w:p w14:paraId="2158DC86"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6910D01A" w14:textId="77777777"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2FBA1037" w14:textId="77777777" w:rsidR="0064045F" w:rsidRPr="00B833F1" w:rsidRDefault="0064045F" w:rsidP="00AA6C87">
            <w:pPr>
              <w:tabs>
                <w:tab w:val="left" w:pos="1422"/>
                <w:tab w:val="left" w:pos="1987"/>
              </w:tabs>
              <w:ind w:left="1080"/>
              <w:jc w:val="both"/>
              <w:rPr>
                <w:rFonts w:ascii="Book Antiqua" w:hAnsi="Book Antiqua" w:cs="Arial"/>
                <w:color w:val="0000FF"/>
                <w:sz w:val="22"/>
                <w:szCs w:val="22"/>
              </w:rPr>
            </w:pPr>
          </w:p>
          <w:p w14:paraId="0895C98D" w14:textId="45258E38" w:rsidR="00AA6C87" w:rsidRPr="00FD490C" w:rsidRDefault="00AA6C87" w:rsidP="00AA6C87">
            <w:pPr>
              <w:tabs>
                <w:tab w:val="left" w:pos="1422"/>
                <w:tab w:val="left" w:pos="1987"/>
              </w:tabs>
              <w:rPr>
                <w:rFonts w:ascii="Book Antiqua" w:hAnsi="Book Antiqua" w:cs="Arial"/>
                <w:snapToGrid w:val="0"/>
                <w:sz w:val="6"/>
                <w:szCs w:val="6"/>
              </w:rPr>
            </w:pPr>
          </w:p>
        </w:tc>
      </w:tr>
      <w:tr w:rsidR="00AA6C87" w:rsidRPr="00425EA0" w14:paraId="389D6634" w14:textId="77777777" w:rsidTr="003C57D4">
        <w:tc>
          <w:tcPr>
            <w:tcW w:w="1173" w:type="dxa"/>
            <w:tcBorders>
              <w:right w:val="single" w:sz="4" w:space="0" w:color="auto"/>
            </w:tcBorders>
          </w:tcPr>
          <w:p w14:paraId="46AFD0C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947D1F5"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 xml:space="preserve">Replace line </w:t>
            </w:r>
            <w:r>
              <w:rPr>
                <w:rFonts w:ascii="Book Antiqua" w:hAnsi="Book Antiqua" w:cs="Arial"/>
                <w:b/>
                <w:bCs/>
                <w:sz w:val="22"/>
                <w:szCs w:val="22"/>
                <w:u w:val="single"/>
              </w:rPr>
              <w:t>7</w:t>
            </w:r>
            <w:r w:rsidRPr="00FD490C">
              <w:rPr>
                <w:rFonts w:ascii="Book Antiqua" w:hAnsi="Book Antiqua" w:cs="Arial"/>
                <w:b/>
                <w:bCs/>
                <w:sz w:val="22"/>
                <w:szCs w:val="22"/>
                <w:u w:val="single"/>
              </w:rPr>
              <w:t xml:space="preserve"> to 1</w:t>
            </w:r>
            <w:r>
              <w:rPr>
                <w:rFonts w:ascii="Book Antiqua" w:hAnsi="Book Antiqua" w:cs="Arial"/>
                <w:b/>
                <w:bCs/>
                <w:sz w:val="22"/>
                <w:szCs w:val="22"/>
                <w:u w:val="single"/>
              </w:rPr>
              <w:t>1</w:t>
            </w:r>
            <w:r w:rsidRPr="00FD490C">
              <w:rPr>
                <w:rFonts w:ascii="Book Antiqua" w:hAnsi="Book Antiqua" w:cs="Arial"/>
                <w:b/>
                <w:bCs/>
                <w:sz w:val="22"/>
                <w:szCs w:val="22"/>
                <w:u w:val="single"/>
              </w:rPr>
              <w:t xml:space="preserve"> of para 6.1 as below:</w:t>
            </w:r>
          </w:p>
          <w:p w14:paraId="56584C7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tc>
      </w:tr>
      <w:tr w:rsidR="00AA6C87" w:rsidRPr="00425EA0" w14:paraId="26DB364E" w14:textId="77777777" w:rsidTr="003C57D4">
        <w:tc>
          <w:tcPr>
            <w:tcW w:w="1173" w:type="dxa"/>
            <w:tcBorders>
              <w:right w:val="single" w:sz="4" w:space="0" w:color="auto"/>
            </w:tcBorders>
          </w:tcPr>
          <w:p w14:paraId="0966B2C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08EAF76F"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Venue, date and time for Pre-bid Meeting</w:t>
            </w:r>
            <w:r w:rsidRPr="00425EA0">
              <w:rPr>
                <w:rFonts w:ascii="Book Antiqua" w:hAnsi="Book Antiqua" w:cs="Arial"/>
                <w:b/>
                <w:bCs/>
                <w:sz w:val="22"/>
                <w:szCs w:val="22"/>
                <w:lang w:val="en-GB"/>
              </w:rPr>
              <w:t>:</w:t>
            </w:r>
          </w:p>
          <w:p w14:paraId="4A4F1C25"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B42E558" w14:textId="64ED6291"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r w:rsidRPr="00425EA0">
              <w:rPr>
                <w:rFonts w:ascii="Book Antiqua" w:hAnsi="Book Antiqua" w:cs="Arial"/>
                <w:sz w:val="22"/>
                <w:szCs w:val="22"/>
              </w:rPr>
              <w:t>:</w:t>
            </w:r>
          </w:p>
          <w:p w14:paraId="01EB50C3" w14:textId="3B85F486"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D028E8D" w14:textId="6ED20037" w:rsidR="00AA6C87" w:rsidRPr="0064045F" w:rsidRDefault="00AA6C87" w:rsidP="0064045F">
            <w:pPr>
              <w:ind w:left="-34"/>
              <w:rPr>
                <w:rFonts w:ascii="Book Antiqua" w:hAnsi="Book Antiqua" w:cs="Arial"/>
                <w:sz w:val="22"/>
                <w:szCs w:val="22"/>
                <w:lang w:val="en-GB"/>
              </w:rPr>
            </w:pPr>
            <w:r>
              <w:rPr>
                <w:rFonts w:ascii="Book Antiqua" w:hAnsi="Book Antiqua" w:cs="Arial"/>
                <w:b/>
                <w:bCs/>
                <w:sz w:val="22"/>
                <w:szCs w:val="22"/>
              </w:rPr>
              <w:t xml:space="preserve">Venue: Power Grid Corporation of India Limited, </w:t>
            </w:r>
            <w:r w:rsidR="0064045F" w:rsidRPr="0064045F">
              <w:rPr>
                <w:rFonts w:ascii="Book Antiqua" w:hAnsi="Book Antiqua" w:cs="Arial"/>
                <w:b/>
                <w:bCs/>
                <w:sz w:val="22"/>
                <w:szCs w:val="22"/>
                <w:lang w:val="en-GB"/>
              </w:rPr>
              <w:t>SRTS-I</w:t>
            </w:r>
            <w:r w:rsidR="0064045F">
              <w:rPr>
                <w:rFonts w:ascii="Book Antiqua" w:hAnsi="Book Antiqua" w:cs="Arial"/>
                <w:b/>
                <w:bCs/>
                <w:sz w:val="22"/>
                <w:szCs w:val="22"/>
                <w:lang w:val="en-GB"/>
              </w:rPr>
              <w:t xml:space="preserve">, </w:t>
            </w:r>
            <w:r w:rsidR="0064045F">
              <w:rPr>
                <w:rFonts w:ascii="Book Antiqua" w:hAnsi="Book Antiqua" w:cs="Arial"/>
                <w:sz w:val="22"/>
                <w:szCs w:val="22"/>
                <w:lang w:val="en-GB"/>
              </w:rPr>
              <w:t xml:space="preserve">6-6-8/32 &amp; 395E, </w:t>
            </w:r>
            <w:proofErr w:type="spellStart"/>
            <w:r w:rsidR="0064045F">
              <w:rPr>
                <w:rFonts w:ascii="Book Antiqua" w:hAnsi="Book Antiqua" w:cs="Arial"/>
                <w:sz w:val="22"/>
                <w:szCs w:val="22"/>
                <w:lang w:val="en-GB"/>
              </w:rPr>
              <w:t>Kavadiguda</w:t>
            </w:r>
            <w:proofErr w:type="spellEnd"/>
            <w:r w:rsidR="0064045F">
              <w:rPr>
                <w:rFonts w:ascii="Book Antiqua" w:hAnsi="Book Antiqua" w:cs="Arial"/>
                <w:sz w:val="22"/>
                <w:szCs w:val="22"/>
                <w:lang w:val="en-GB"/>
              </w:rPr>
              <w:t xml:space="preserve"> Main Road, </w:t>
            </w:r>
            <w:proofErr w:type="spellStart"/>
            <w:r w:rsidR="0064045F">
              <w:rPr>
                <w:rFonts w:ascii="Book Antiqua" w:hAnsi="Book Antiqua" w:cs="Arial"/>
                <w:sz w:val="22"/>
                <w:szCs w:val="22"/>
                <w:lang w:val="en-GB"/>
              </w:rPr>
              <w:t>Secunderabad</w:t>
            </w:r>
            <w:proofErr w:type="spellEnd"/>
            <w:r w:rsidR="0064045F">
              <w:rPr>
                <w:rFonts w:ascii="Book Antiqua" w:hAnsi="Book Antiqua" w:cs="Arial"/>
                <w:sz w:val="22"/>
                <w:szCs w:val="22"/>
                <w:lang w:val="en-GB"/>
              </w:rPr>
              <w:t xml:space="preserve"> – 500080, Telangana</w:t>
            </w:r>
          </w:p>
          <w:p w14:paraId="0D5C79AE"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0E0BEEDE"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AF383C">
              <w:rPr>
                <w:rFonts w:ascii="Book Antiqua" w:hAnsi="Book Antiqua" w:cs="Arial"/>
                <w:color w:val="0000FF"/>
                <w:sz w:val="22"/>
                <w:szCs w:val="22"/>
                <w:highlight w:val="yellow"/>
              </w:rPr>
              <w:t>Date of pre-bid conference</w:t>
            </w:r>
            <w:r w:rsidRPr="00AF383C">
              <w:rPr>
                <w:rFonts w:ascii="Book Antiqua" w:hAnsi="Book Antiqua" w:cs="Arial"/>
                <w:color w:val="C00000"/>
                <w:sz w:val="22"/>
                <w:szCs w:val="22"/>
                <w:highlight w:val="yellow"/>
              </w:rPr>
              <w:t xml:space="preserve">: </w:t>
            </w:r>
            <w:r w:rsidR="00AF383C" w:rsidRPr="00AF383C">
              <w:rPr>
                <w:rFonts w:ascii="Book Antiqua" w:hAnsi="Book Antiqua" w:cs="Arial"/>
                <w:b/>
                <w:bCs/>
                <w:color w:val="C00000"/>
                <w:sz w:val="22"/>
                <w:szCs w:val="22"/>
                <w:highlight w:val="yellow"/>
              </w:rPr>
              <w:t>21</w:t>
            </w:r>
            <w:r w:rsidRPr="00AF383C">
              <w:rPr>
                <w:rFonts w:ascii="Book Antiqua" w:hAnsi="Book Antiqua" w:cs="Arial"/>
                <w:b/>
                <w:bCs/>
                <w:color w:val="C00000"/>
                <w:sz w:val="22"/>
                <w:szCs w:val="22"/>
                <w:highlight w:val="yellow"/>
              </w:rPr>
              <w:t>/0</w:t>
            </w:r>
            <w:r w:rsidR="0064045F" w:rsidRPr="00AF383C">
              <w:rPr>
                <w:rFonts w:ascii="Book Antiqua" w:hAnsi="Book Antiqua" w:cs="Arial"/>
                <w:b/>
                <w:bCs/>
                <w:color w:val="C00000"/>
                <w:sz w:val="22"/>
                <w:szCs w:val="22"/>
                <w:highlight w:val="yellow"/>
              </w:rPr>
              <w:t>5</w:t>
            </w:r>
            <w:r w:rsidRPr="00AF383C">
              <w:rPr>
                <w:rFonts w:ascii="Book Antiqua" w:hAnsi="Book Antiqua" w:cs="Arial"/>
                <w:b/>
                <w:bCs/>
                <w:color w:val="C00000"/>
                <w:sz w:val="22"/>
                <w:szCs w:val="22"/>
                <w:highlight w:val="yellow"/>
              </w:rPr>
              <w:t>/202</w:t>
            </w:r>
            <w:r w:rsidR="0064045F" w:rsidRPr="00AF383C">
              <w:rPr>
                <w:rFonts w:ascii="Book Antiqua" w:hAnsi="Book Antiqua" w:cs="Arial"/>
                <w:b/>
                <w:bCs/>
                <w:color w:val="C00000"/>
                <w:sz w:val="22"/>
                <w:szCs w:val="22"/>
                <w:highlight w:val="yellow"/>
              </w:rPr>
              <w:t>5</w:t>
            </w:r>
          </w:p>
          <w:p w14:paraId="78434260"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475651FD" w14:textId="77777777" w:rsidR="00AA6C87" w:rsidRPr="00FD490C" w:rsidRDefault="00AA6C87" w:rsidP="00AA6C87">
            <w:pPr>
              <w:jc w:val="both"/>
              <w:rPr>
                <w:rFonts w:ascii="Book Antiqua" w:hAnsi="Book Antiqua" w:cs="Arial"/>
                <w:color w:val="000000"/>
                <w:sz w:val="16"/>
                <w:szCs w:val="16"/>
                <w:lang w:val="en-GB"/>
              </w:rPr>
            </w:pPr>
          </w:p>
          <w:p w14:paraId="55942D27" w14:textId="77777777" w:rsidR="00AA6C87" w:rsidRDefault="00AA6C87" w:rsidP="00AA6C87">
            <w:pPr>
              <w:jc w:val="both"/>
              <w:rPr>
                <w:rFonts w:ascii="Book Antiqua" w:hAnsi="Book Antiqua" w:cs="Arial"/>
                <w:b/>
                <w:bCs/>
                <w:sz w:val="22"/>
                <w:szCs w:val="22"/>
                <w:lang w:val="en-GB"/>
              </w:rPr>
            </w:pPr>
            <w:r w:rsidRPr="003277E2">
              <w:rPr>
                <w:rFonts w:ascii="Book Antiqua" w:hAnsi="Book Antiqua" w:cs="Arial"/>
                <w:b/>
                <w:bCs/>
                <w:sz w:val="22"/>
                <w:szCs w:val="22"/>
                <w:lang w:val="en-GB"/>
              </w:rPr>
              <w:t>Kind Attn.:</w:t>
            </w:r>
          </w:p>
          <w:p w14:paraId="1911AAED" w14:textId="77777777" w:rsidR="0064045F" w:rsidRDefault="0064045F" w:rsidP="00AA6C87">
            <w:pPr>
              <w:jc w:val="both"/>
              <w:rPr>
                <w:rFonts w:ascii="Book Antiqua" w:hAnsi="Book Antiqua" w:cs="Arial"/>
                <w:b/>
                <w:bCs/>
                <w:sz w:val="22"/>
                <w:szCs w:val="22"/>
                <w:lang w:val="en-GB"/>
              </w:rPr>
            </w:pPr>
          </w:p>
          <w:p w14:paraId="6BDA8A9B"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proofErr w:type="spellStart"/>
            <w:r>
              <w:rPr>
                <w:rFonts w:ascii="Book Antiqua" w:hAnsi="Book Antiqua" w:cs="Arial"/>
                <w:sz w:val="22"/>
                <w:szCs w:val="22"/>
                <w:lang w:val="en-GB"/>
              </w:rPr>
              <w:t>Sr.DG</w:t>
            </w:r>
            <w:r w:rsidRPr="00985AC1">
              <w:rPr>
                <w:rFonts w:ascii="Book Antiqua" w:hAnsi="Book Antiqua" w:cs="Arial"/>
                <w:sz w:val="22"/>
                <w:szCs w:val="22"/>
                <w:lang w:val="en-GB"/>
              </w:rPr>
              <w:t>M</w:t>
            </w:r>
            <w:proofErr w:type="spellEnd"/>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3A043E04"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4FCBF3E6" w14:textId="77777777"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5E588D3A"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062EDFA3" w14:textId="77777777" w:rsidR="0064045F" w:rsidRPr="00985AC1" w:rsidRDefault="0064045F" w:rsidP="0064045F">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4F462377" w14:textId="77777777" w:rsidR="0064045F" w:rsidRPr="00985AC1" w:rsidRDefault="0064045F" w:rsidP="0064045F">
            <w:pPr>
              <w:ind w:left="1080" w:hanging="1080"/>
              <w:jc w:val="both"/>
              <w:rPr>
                <w:rFonts w:ascii="Book Antiqua" w:hAnsi="Book Antiqua" w:cs="Arial"/>
                <w:sz w:val="22"/>
                <w:szCs w:val="22"/>
                <w:lang w:val="en-GB"/>
              </w:rPr>
            </w:pPr>
          </w:p>
          <w:p w14:paraId="50CB6F5C"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277C022D" w14:textId="77777777"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/9971399076</w:t>
            </w:r>
          </w:p>
          <w:p w14:paraId="5B6C4573" w14:textId="77777777" w:rsidR="0064045F"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63B12318" w14:textId="77777777" w:rsidR="0064045F" w:rsidRDefault="0064045F" w:rsidP="0064045F">
            <w:pPr>
              <w:ind w:left="1080"/>
              <w:jc w:val="both"/>
              <w:rPr>
                <w:rFonts w:ascii="Book Antiqua" w:hAnsi="Book Antiqua" w:cs="Arial"/>
                <w:color w:val="000000"/>
                <w:sz w:val="22"/>
                <w:szCs w:val="22"/>
                <w:lang w:val="pt-BR"/>
              </w:rPr>
            </w:pPr>
          </w:p>
          <w:p w14:paraId="1D9C3327"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0C631412" w14:textId="77777777"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0F576570" w14:textId="5C3A1052" w:rsidR="00AA6C87" w:rsidRPr="00FD490C" w:rsidRDefault="00AA6C87" w:rsidP="0064045F">
            <w:pPr>
              <w:tabs>
                <w:tab w:val="left" w:pos="1512"/>
                <w:tab w:val="left" w:pos="1987"/>
              </w:tabs>
              <w:rPr>
                <w:rFonts w:ascii="Book Antiqua" w:hAnsi="Book Antiqua" w:cs="Arial"/>
                <w:color w:val="0000FF"/>
                <w:sz w:val="12"/>
                <w:szCs w:val="12"/>
              </w:rPr>
            </w:pPr>
          </w:p>
        </w:tc>
      </w:tr>
      <w:tr w:rsidR="00AA6C87" w:rsidRPr="00425EA0" w14:paraId="766C8015" w14:textId="77777777" w:rsidTr="003C57D4">
        <w:tc>
          <w:tcPr>
            <w:tcW w:w="1173" w:type="dxa"/>
            <w:tcBorders>
              <w:right w:val="single" w:sz="4" w:space="0" w:color="auto"/>
            </w:tcBorders>
          </w:tcPr>
          <w:p w14:paraId="6321D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9 (I) (i) &amp; (ii)</w:t>
            </w:r>
          </w:p>
          <w:p w14:paraId="07452F91" w14:textId="77777777" w:rsidR="00AA6C87" w:rsidRPr="008F6DE9" w:rsidRDefault="00AA6C87" w:rsidP="00AA6C87">
            <w:pPr>
              <w:rPr>
                <w:rFonts w:ascii="Book Antiqua" w:hAnsi="Book Antiqua" w:cs="Arial"/>
                <w:sz w:val="22"/>
                <w:szCs w:val="22"/>
              </w:rPr>
            </w:pPr>
          </w:p>
          <w:p w14:paraId="043E82E1" w14:textId="77777777" w:rsidR="00AA6C87" w:rsidRPr="008F6DE9" w:rsidRDefault="00AA6C87" w:rsidP="00AA6C87">
            <w:pPr>
              <w:rPr>
                <w:rFonts w:ascii="Book Antiqua" w:hAnsi="Book Antiqua" w:cs="Arial"/>
                <w:sz w:val="22"/>
                <w:szCs w:val="22"/>
              </w:rPr>
            </w:pPr>
          </w:p>
          <w:p w14:paraId="24752007" w14:textId="6D2FA3DD" w:rsidR="00AA6C87" w:rsidRPr="001261CA" w:rsidRDefault="00AA6C87" w:rsidP="00AA6C87">
            <w:pPr>
              <w:pStyle w:val="Default"/>
              <w:jc w:val="both"/>
              <w:rPr>
                <w:sz w:val="22"/>
                <w:szCs w:val="22"/>
              </w:rPr>
            </w:pPr>
            <w:r w:rsidRPr="008F6DE9">
              <w:rPr>
                <w:rFonts w:cs="Arial"/>
                <w:sz w:val="22"/>
                <w:szCs w:val="22"/>
              </w:rPr>
              <w:t>ITB 9.1 (b) (i) &amp; (ii)</w:t>
            </w:r>
          </w:p>
        </w:tc>
        <w:tc>
          <w:tcPr>
            <w:tcW w:w="7200" w:type="dxa"/>
            <w:tcBorders>
              <w:left w:val="single" w:sz="4" w:space="0" w:color="auto"/>
            </w:tcBorders>
          </w:tcPr>
          <w:p w14:paraId="57AE42FB" w14:textId="77777777" w:rsidR="00AA6C87" w:rsidRPr="008F6DE9" w:rsidRDefault="00AA6C87" w:rsidP="00AA6C87">
            <w:pPr>
              <w:jc w:val="both"/>
              <w:outlineLvl w:val="1"/>
              <w:rPr>
                <w:rFonts w:ascii="Book Antiqua" w:hAnsi="Book Antiqua" w:cs="Arial"/>
                <w:b/>
                <w:bCs/>
                <w:sz w:val="22"/>
                <w:szCs w:val="22"/>
              </w:rPr>
            </w:pPr>
            <w:r w:rsidRPr="008F6DE9">
              <w:rPr>
                <w:rFonts w:ascii="Book Antiqua" w:hAnsi="Book Antiqua" w:cs="Arial"/>
                <w:b/>
                <w:bCs/>
                <w:sz w:val="22"/>
                <w:szCs w:val="22"/>
              </w:rPr>
              <w:t xml:space="preserve">Replace </w:t>
            </w:r>
            <w:r w:rsidRPr="008F6DE9">
              <w:rPr>
                <w:rFonts w:ascii="Book Antiqua" w:hAnsi="Book Antiqua" w:cs="Arial"/>
                <w:b/>
                <w:bCs/>
                <w:sz w:val="22"/>
                <w:szCs w:val="22"/>
                <w:u w:val="single"/>
              </w:rPr>
              <w:t>ITB 9 (I) (i) &amp; (ii)</w:t>
            </w:r>
            <w:r w:rsidRPr="008F6DE9">
              <w:rPr>
                <w:rFonts w:ascii="Book Antiqua" w:hAnsi="Book Antiqua" w:cs="Arial"/>
                <w:b/>
                <w:bCs/>
                <w:sz w:val="22"/>
                <w:szCs w:val="22"/>
              </w:rPr>
              <w:t xml:space="preserve"> / </w:t>
            </w:r>
            <w:r w:rsidRPr="008F6DE9">
              <w:rPr>
                <w:rFonts w:ascii="Book Antiqua" w:hAnsi="Book Antiqua" w:cs="Arial"/>
                <w:b/>
                <w:bCs/>
                <w:sz w:val="22"/>
                <w:szCs w:val="22"/>
                <w:u w:val="single"/>
              </w:rPr>
              <w:t>ITB 9.1 (b) (i) &amp; (ii)</w:t>
            </w:r>
            <w:r w:rsidRPr="008F6DE9">
              <w:rPr>
                <w:rFonts w:ascii="Book Antiqua" w:hAnsi="Book Antiqua" w:cs="Arial"/>
                <w:sz w:val="22"/>
                <w:szCs w:val="22"/>
              </w:rPr>
              <w:t xml:space="preserve"> </w:t>
            </w:r>
            <w:r w:rsidRPr="008F6DE9">
              <w:rPr>
                <w:rFonts w:ascii="Book Antiqua" w:hAnsi="Book Antiqua" w:cs="Arial"/>
                <w:b/>
                <w:bCs/>
                <w:sz w:val="22"/>
                <w:szCs w:val="22"/>
              </w:rPr>
              <w:t xml:space="preserve">with </w:t>
            </w:r>
            <w:proofErr w:type="gramStart"/>
            <w:r w:rsidRPr="008F6DE9">
              <w:rPr>
                <w:rFonts w:ascii="Book Antiqua" w:hAnsi="Book Antiqua" w:cs="Arial"/>
                <w:b/>
                <w:bCs/>
                <w:sz w:val="22"/>
                <w:szCs w:val="22"/>
              </w:rPr>
              <w:t>following</w:t>
            </w:r>
            <w:proofErr w:type="gramEnd"/>
            <w:r w:rsidRPr="008F6DE9">
              <w:rPr>
                <w:rFonts w:ascii="Book Antiqua" w:hAnsi="Book Antiqua" w:cs="Arial"/>
                <w:b/>
                <w:bCs/>
                <w:sz w:val="22"/>
                <w:szCs w:val="22"/>
              </w:rPr>
              <w:t>:</w:t>
            </w:r>
          </w:p>
          <w:p w14:paraId="534C6E06" w14:textId="77777777" w:rsidR="00AA6C87" w:rsidRPr="008F6DE9" w:rsidRDefault="00AA6C87" w:rsidP="00AA6C87">
            <w:pPr>
              <w:jc w:val="both"/>
              <w:outlineLvl w:val="1"/>
              <w:rPr>
                <w:rFonts w:ascii="Book Antiqua" w:hAnsi="Book Antiqua" w:cs="Arial"/>
                <w:b/>
                <w:bCs/>
                <w:sz w:val="22"/>
                <w:szCs w:val="22"/>
              </w:rPr>
            </w:pPr>
          </w:p>
          <w:p w14:paraId="3625CA07" w14:textId="77777777" w:rsidR="00AA6C87" w:rsidRPr="008F6DE9" w:rsidRDefault="00AA6C87" w:rsidP="00AA6C87">
            <w:pPr>
              <w:numPr>
                <w:ilvl w:val="1"/>
                <w:numId w:val="33"/>
              </w:numPr>
              <w:tabs>
                <w:tab w:val="clear" w:pos="2520"/>
              </w:tabs>
              <w:ind w:left="522" w:hanging="270"/>
              <w:jc w:val="both"/>
              <w:rPr>
                <w:rFonts w:ascii="Book Antiqua" w:hAnsi="Book Antiqua" w:cs="Arial"/>
                <w:sz w:val="22"/>
                <w:szCs w:val="22"/>
              </w:rPr>
            </w:pPr>
            <w:r w:rsidRPr="008F6DE9">
              <w:rPr>
                <w:rFonts w:ascii="Book Antiqua" w:hAnsi="Book Antiqua" w:cs="Arial"/>
                <w:b/>
                <w:bCs/>
                <w:sz w:val="22"/>
                <w:szCs w:val="22"/>
              </w:rPr>
              <w:t xml:space="preserve">Online Payment Acknowledgement </w:t>
            </w:r>
            <w:r w:rsidRPr="008F6DE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8F6DE9" w:rsidRDefault="00AA6C87" w:rsidP="00AA6C87">
            <w:pPr>
              <w:ind w:left="522"/>
              <w:jc w:val="both"/>
              <w:rPr>
                <w:rFonts w:ascii="Book Antiqua" w:hAnsi="Book Antiqua" w:cs="Arial"/>
                <w:b/>
                <w:bCs/>
                <w:sz w:val="22"/>
                <w:szCs w:val="22"/>
              </w:rPr>
            </w:pPr>
          </w:p>
          <w:p w14:paraId="1AFD989C" w14:textId="2754631F" w:rsidR="00AA6C87" w:rsidRPr="008F6DE9" w:rsidRDefault="00AA6C87" w:rsidP="00AA6C87">
            <w:pPr>
              <w:numPr>
                <w:ilvl w:val="1"/>
                <w:numId w:val="33"/>
              </w:numPr>
              <w:tabs>
                <w:tab w:val="clear" w:pos="2520"/>
              </w:tabs>
              <w:ind w:left="522" w:hanging="270"/>
              <w:jc w:val="both"/>
              <w:rPr>
                <w:rFonts w:ascii="Book Antiqua" w:hAnsi="Book Antiqua" w:cs="Arial"/>
                <w:b/>
                <w:sz w:val="22"/>
                <w:szCs w:val="22"/>
              </w:rPr>
            </w:pPr>
            <w:r w:rsidRPr="008F6DE9">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F546A8">
              <w:rPr>
                <w:rFonts w:ascii="Book Antiqua" w:hAnsi="Book Antiqua" w:cs="Arial"/>
                <w:b/>
                <w:color w:val="FF0000"/>
                <w:sz w:val="22"/>
                <w:szCs w:val="22"/>
              </w:rPr>
              <w:t>Not Applicable</w:t>
            </w:r>
            <w:r w:rsidR="0064045F">
              <w:rPr>
                <w:rFonts w:ascii="Book Antiqua" w:hAnsi="Book Antiqua" w:cs="Arial"/>
                <w:b/>
                <w:color w:val="FF0000"/>
                <w:sz w:val="22"/>
                <w:szCs w:val="22"/>
              </w:rPr>
              <w:t>.</w:t>
            </w:r>
          </w:p>
          <w:p w14:paraId="3C5A7CA4" w14:textId="2D7720E5" w:rsidR="00AA6C87" w:rsidRPr="001261CA" w:rsidRDefault="00AA6C87" w:rsidP="00AA6C87">
            <w:pPr>
              <w:pStyle w:val="Default"/>
              <w:jc w:val="both"/>
              <w:rPr>
                <w:b/>
                <w:bCs/>
                <w:sz w:val="10"/>
                <w:szCs w:val="10"/>
                <w:u w:val="single"/>
              </w:rPr>
            </w:pPr>
          </w:p>
        </w:tc>
      </w:tr>
      <w:tr w:rsidR="00AA6C87" w:rsidRPr="00425EA0" w14:paraId="600345A0" w14:textId="77777777" w:rsidTr="003C57D4">
        <w:tc>
          <w:tcPr>
            <w:tcW w:w="1173" w:type="dxa"/>
            <w:tcBorders>
              <w:right w:val="single" w:sz="4" w:space="0" w:color="auto"/>
            </w:tcBorders>
          </w:tcPr>
          <w:p w14:paraId="6DF5718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1261CA" w:rsidRDefault="00AA6C87" w:rsidP="00AA6C87">
            <w:pPr>
              <w:pStyle w:val="Default"/>
              <w:jc w:val="both"/>
              <w:rPr>
                <w:sz w:val="22"/>
                <w:szCs w:val="22"/>
              </w:rPr>
            </w:pPr>
            <w:r w:rsidRPr="008F6DE9">
              <w:rPr>
                <w:rFonts w:cs="Arial"/>
                <w:sz w:val="22"/>
                <w:szCs w:val="22"/>
              </w:rPr>
              <w:t>ITB Clause 9 (I)</w:t>
            </w:r>
          </w:p>
        </w:tc>
        <w:tc>
          <w:tcPr>
            <w:tcW w:w="7200" w:type="dxa"/>
            <w:tcBorders>
              <w:left w:val="single" w:sz="4" w:space="0" w:color="auto"/>
            </w:tcBorders>
          </w:tcPr>
          <w:p w14:paraId="0C47198B" w14:textId="77777777" w:rsidR="00AA6C87" w:rsidRPr="008F6DE9" w:rsidRDefault="00AA6C87" w:rsidP="00AA6C87">
            <w:pPr>
              <w:pStyle w:val="Default"/>
              <w:jc w:val="both"/>
              <w:rPr>
                <w:rFonts w:cs="Arial"/>
                <w:b/>
                <w:bCs/>
                <w:sz w:val="22"/>
                <w:szCs w:val="22"/>
              </w:rPr>
            </w:pPr>
            <w:r w:rsidRPr="008F6DE9">
              <w:rPr>
                <w:rFonts w:cs="Arial"/>
                <w:b/>
                <w:bCs/>
                <w:sz w:val="22"/>
                <w:szCs w:val="22"/>
              </w:rPr>
              <w:t>Supplementing ITB 9 (I) as follows in the Section-BDS:</w:t>
            </w:r>
          </w:p>
          <w:p w14:paraId="1EABB09B" w14:textId="77777777" w:rsidR="00AA6C87" w:rsidRPr="001553A8" w:rsidRDefault="00AA6C87" w:rsidP="00AA6C87">
            <w:pPr>
              <w:pStyle w:val="Default"/>
              <w:jc w:val="both"/>
              <w:rPr>
                <w:rFonts w:cs="Arial"/>
                <w:b/>
                <w:bCs/>
                <w:sz w:val="16"/>
                <w:szCs w:val="16"/>
              </w:rPr>
            </w:pPr>
          </w:p>
          <w:p w14:paraId="3BA2EC3F" w14:textId="77777777" w:rsidR="00AA6C87" w:rsidRPr="008F6DE9" w:rsidRDefault="00AA6C87" w:rsidP="00AA6C87">
            <w:pPr>
              <w:pStyle w:val="Default"/>
              <w:jc w:val="both"/>
              <w:rPr>
                <w:rFonts w:cs="Arial"/>
                <w:sz w:val="22"/>
                <w:szCs w:val="22"/>
              </w:rPr>
            </w:pPr>
            <w:r w:rsidRPr="008F6DE9">
              <w:rPr>
                <w:rFonts w:cs="Arial"/>
                <w:sz w:val="22"/>
                <w:szCs w:val="22"/>
              </w:rPr>
              <w:t>The bid shall be submitted by the Bidder in the following manner:</w:t>
            </w:r>
          </w:p>
          <w:p w14:paraId="744E00BB" w14:textId="77777777" w:rsidR="00AA6C87" w:rsidRPr="001553A8" w:rsidRDefault="00AA6C87" w:rsidP="00AA6C87">
            <w:pPr>
              <w:pStyle w:val="Default"/>
              <w:jc w:val="both"/>
              <w:rPr>
                <w:rFonts w:cs="Arial"/>
                <w:sz w:val="14"/>
                <w:szCs w:val="14"/>
              </w:rPr>
            </w:pPr>
          </w:p>
          <w:p w14:paraId="6F7EE996"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Bidder(s) shall submit Tender Fee only through POWERGRID ONLINE PAYMENT UTILITY- </w:t>
            </w:r>
            <w:hyperlink r:id="rId16" w:history="1">
              <w:r w:rsidRPr="008F6DE9">
                <w:rPr>
                  <w:rStyle w:val="Hyperlink"/>
                  <w:rFonts w:cs="Arial"/>
                  <w:b/>
                  <w:bCs/>
                  <w:sz w:val="22"/>
                  <w:szCs w:val="22"/>
                </w:rPr>
                <w:t>https://epay.powergrid.in</w:t>
              </w:r>
            </w:hyperlink>
            <w:r w:rsidRPr="008F6DE9">
              <w:rPr>
                <w:rFonts w:cs="Arial"/>
                <w:b/>
                <w:bCs/>
                <w:sz w:val="22"/>
                <w:szCs w:val="22"/>
              </w:rPr>
              <w:t xml:space="preserve"> </w:t>
            </w:r>
          </w:p>
          <w:p w14:paraId="72D40FCF" w14:textId="77777777" w:rsidR="00AA6C87" w:rsidRPr="001553A8" w:rsidRDefault="00AA6C87" w:rsidP="00AA6C87">
            <w:pPr>
              <w:pStyle w:val="Default"/>
              <w:jc w:val="both"/>
              <w:rPr>
                <w:rFonts w:cs="Arial"/>
                <w:b/>
                <w:bCs/>
                <w:sz w:val="14"/>
                <w:szCs w:val="14"/>
              </w:rPr>
            </w:pPr>
          </w:p>
          <w:p w14:paraId="4C6F5CD4"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AA6C87" w:rsidRPr="001553A8" w:rsidRDefault="00AA6C87" w:rsidP="00AA6C87">
            <w:pPr>
              <w:pStyle w:val="Default"/>
              <w:jc w:val="both"/>
              <w:rPr>
                <w:rFonts w:cs="Arial"/>
                <w:sz w:val="16"/>
                <w:szCs w:val="16"/>
              </w:rPr>
            </w:pPr>
          </w:p>
          <w:p w14:paraId="77E1C8D9" w14:textId="667B981C" w:rsidR="00AA6C87" w:rsidRPr="008F6DE9" w:rsidRDefault="00AA6C87" w:rsidP="00AA6C87">
            <w:pPr>
              <w:pStyle w:val="Default"/>
              <w:jc w:val="both"/>
              <w:rPr>
                <w:rFonts w:cs="Arial"/>
                <w:sz w:val="22"/>
                <w:szCs w:val="22"/>
              </w:rPr>
            </w:pPr>
            <w:r w:rsidRPr="008F6DE9">
              <w:rPr>
                <w:rFonts w:cs="Arial"/>
                <w:sz w:val="22"/>
                <w:szCs w:val="22"/>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w:t>
            </w:r>
            <w:r w:rsidRPr="00F546A8">
              <w:rPr>
                <w:rFonts w:cs="Arial"/>
                <w:b/>
                <w:bCs/>
                <w:color w:val="FF0000"/>
                <w:sz w:val="22"/>
                <w:szCs w:val="22"/>
              </w:rPr>
              <w:t>Attachment-</w:t>
            </w:r>
            <w:r w:rsidR="00B72008">
              <w:rPr>
                <w:rFonts w:cs="Arial"/>
                <w:b/>
                <w:bCs/>
                <w:color w:val="FF0000"/>
                <w:sz w:val="22"/>
                <w:szCs w:val="22"/>
              </w:rPr>
              <w:t>28</w:t>
            </w:r>
            <w:r w:rsidRPr="008F6DE9">
              <w:rPr>
                <w:rFonts w:cs="Arial"/>
                <w:sz w:val="22"/>
                <w:szCs w:val="22"/>
              </w:rPr>
              <w:t xml:space="preserve"> of the Bidding Documents along with the bid or subsequently pursuant to ITB Clause 21.1. Bidder may also note that the undertaking inter-alia contains provision to the extent that non-submission of these documents as above shall be considered as withdrawal of the bid and would be treated accordingly.  </w:t>
            </w:r>
          </w:p>
          <w:p w14:paraId="2BE32CE3" w14:textId="77777777" w:rsidR="00AA6C87" w:rsidRPr="008F6DE9" w:rsidRDefault="00AA6C87" w:rsidP="00AA6C87">
            <w:pPr>
              <w:pStyle w:val="Default"/>
              <w:jc w:val="both"/>
              <w:rPr>
                <w:rFonts w:cs="Arial"/>
                <w:sz w:val="22"/>
                <w:szCs w:val="22"/>
              </w:rPr>
            </w:pPr>
          </w:p>
          <w:p w14:paraId="453DC446" w14:textId="77777777" w:rsidR="00AA6C87" w:rsidRPr="008F6DE9" w:rsidRDefault="00AA6C87" w:rsidP="00AA6C87">
            <w:pPr>
              <w:pStyle w:val="Default"/>
              <w:jc w:val="both"/>
              <w:rPr>
                <w:rFonts w:cs="Arial"/>
                <w:sz w:val="22"/>
                <w:szCs w:val="22"/>
              </w:rPr>
            </w:pPr>
            <w:r w:rsidRPr="008F6DE9">
              <w:rPr>
                <w:rFonts w:cs="Arial"/>
                <w:sz w:val="22"/>
                <w:szCs w:val="22"/>
              </w:rPr>
              <w:t>The provisions specified at other clauses of the Bidding Documents shall be read in conjunction with the provisions specified hereinabove.</w:t>
            </w:r>
          </w:p>
          <w:p w14:paraId="2B1F04AE" w14:textId="77777777" w:rsidR="00AA6C87" w:rsidRPr="00FD490C" w:rsidRDefault="00AA6C87" w:rsidP="00AA6C87">
            <w:pPr>
              <w:pStyle w:val="Default"/>
              <w:jc w:val="both"/>
              <w:rPr>
                <w:b/>
                <w:bCs/>
                <w:sz w:val="22"/>
                <w:szCs w:val="22"/>
                <w:u w:val="single"/>
              </w:rPr>
            </w:pPr>
          </w:p>
        </w:tc>
      </w:tr>
      <w:tr w:rsidR="00AA6C87" w:rsidRPr="00425EA0" w14:paraId="0B01C430" w14:textId="77777777" w:rsidTr="003C57D4">
        <w:tc>
          <w:tcPr>
            <w:tcW w:w="1173" w:type="dxa"/>
            <w:tcBorders>
              <w:right w:val="single" w:sz="4" w:space="0" w:color="auto"/>
            </w:tcBorders>
          </w:tcPr>
          <w:p w14:paraId="42BF2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8F6DE9" w:rsidRDefault="00AA6C87" w:rsidP="00AA6C87">
            <w:pPr>
              <w:pStyle w:val="Default"/>
              <w:jc w:val="both"/>
              <w:rPr>
                <w:rFonts w:cs="Arial"/>
                <w:sz w:val="22"/>
                <w:szCs w:val="22"/>
              </w:rPr>
            </w:pPr>
            <w:r w:rsidRPr="008F6DE9">
              <w:rPr>
                <w:rFonts w:cs="Arial"/>
                <w:sz w:val="22"/>
                <w:szCs w:val="22"/>
              </w:rPr>
              <w:t>ITB Clause 9 I (viii)</w:t>
            </w:r>
          </w:p>
          <w:p w14:paraId="31349A4C" w14:textId="77777777" w:rsidR="00AA6C87" w:rsidRPr="008F6DE9" w:rsidRDefault="00AA6C87" w:rsidP="00AA6C87">
            <w:pPr>
              <w:pStyle w:val="Default"/>
              <w:jc w:val="both"/>
              <w:rPr>
                <w:rFonts w:cs="Arial"/>
                <w:sz w:val="22"/>
                <w:szCs w:val="22"/>
              </w:rPr>
            </w:pPr>
            <w:r w:rsidRPr="008F6DE9">
              <w:rPr>
                <w:rFonts w:cs="Arial"/>
                <w:sz w:val="22"/>
                <w:szCs w:val="22"/>
              </w:rPr>
              <w:t>&amp;</w:t>
            </w:r>
          </w:p>
          <w:p w14:paraId="4A1033A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ITB Clause</w:t>
            </w:r>
          </w:p>
          <w:p w14:paraId="6A9A1934" w14:textId="77777777" w:rsidR="00AA6C87" w:rsidRPr="008F6DE9" w:rsidRDefault="00AA6C87" w:rsidP="00AA6C87">
            <w:pPr>
              <w:pStyle w:val="Default"/>
              <w:jc w:val="both"/>
              <w:rPr>
                <w:rFonts w:cs="Arial"/>
                <w:sz w:val="22"/>
                <w:szCs w:val="22"/>
              </w:rPr>
            </w:pPr>
            <w:r w:rsidRPr="008F6DE9">
              <w:rPr>
                <w:rFonts w:cs="Arial"/>
                <w:sz w:val="22"/>
                <w:szCs w:val="22"/>
              </w:rPr>
              <w:t>9.1 (b) vii</w:t>
            </w:r>
          </w:p>
          <w:p w14:paraId="17BA2629" w14:textId="77777777" w:rsidR="00AA6C87" w:rsidRPr="001261CA"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8F6DE9" w:rsidRDefault="00AA6C87" w:rsidP="00AA6C87">
            <w:pPr>
              <w:pStyle w:val="Default"/>
              <w:rPr>
                <w:rFonts w:cs="Arial"/>
                <w:b/>
                <w:bCs/>
                <w:sz w:val="22"/>
                <w:szCs w:val="22"/>
              </w:rPr>
            </w:pPr>
            <w:r w:rsidRPr="008F6DE9">
              <w:rPr>
                <w:rFonts w:cs="Arial"/>
                <w:b/>
                <w:bCs/>
                <w:sz w:val="22"/>
                <w:szCs w:val="22"/>
              </w:rPr>
              <w:t>Supplementing Sub-Clause ITB 9 I (viii) &amp; 9.1 (b) (vii):</w:t>
            </w:r>
          </w:p>
          <w:p w14:paraId="260A8C34" w14:textId="77777777" w:rsidR="00AA6C87" w:rsidRPr="008F6DE9" w:rsidRDefault="00AA6C87" w:rsidP="00AA6C87">
            <w:pPr>
              <w:pStyle w:val="Default"/>
              <w:jc w:val="both"/>
              <w:rPr>
                <w:rFonts w:cs="Arial"/>
                <w:b/>
                <w:bCs/>
                <w:sz w:val="22"/>
                <w:szCs w:val="22"/>
              </w:rPr>
            </w:pPr>
          </w:p>
          <w:p w14:paraId="7DB16D3F" w14:textId="77777777" w:rsidR="00AA6C87" w:rsidRPr="008F6DE9" w:rsidRDefault="00AA6C87" w:rsidP="00AA6C87">
            <w:pPr>
              <w:pStyle w:val="ListParagraph"/>
              <w:numPr>
                <w:ilvl w:val="0"/>
                <w:numId w:val="6"/>
              </w:numPr>
              <w:ind w:left="391"/>
              <w:jc w:val="both"/>
              <w:rPr>
                <w:rFonts w:ascii="Book Antiqua" w:hAnsi="Book Antiqua" w:cs="Arial"/>
                <w:b/>
                <w:bCs/>
                <w:sz w:val="22"/>
                <w:szCs w:val="22"/>
              </w:rPr>
            </w:pPr>
            <w:bookmarkStart w:id="1" w:name="_Hlk78034325"/>
            <w:r w:rsidRPr="008F6DE9">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F6DE9">
              <w:rPr>
                <w:rFonts w:ascii="Book Antiqua" w:hAnsi="Book Antiqua" w:cs="Arial"/>
                <w:sz w:val="22"/>
                <w:szCs w:val="22"/>
              </w:rPr>
              <w:t>MoP</w:t>
            </w:r>
            <w:proofErr w:type="spellEnd"/>
            <w:r w:rsidRPr="008F6DE9">
              <w:rPr>
                <w:rFonts w:ascii="Book Antiqua" w:hAnsi="Book Antiqua" w:cs="Arial"/>
                <w:sz w:val="22"/>
                <w:szCs w:val="22"/>
              </w:rPr>
              <w:t xml:space="preserve"> order.</w:t>
            </w:r>
            <w:bookmarkEnd w:id="1"/>
          </w:p>
          <w:p w14:paraId="31DD1F2D" w14:textId="303BB787" w:rsidR="00AA6C87" w:rsidRPr="001553A8" w:rsidRDefault="00AA6C87" w:rsidP="00AA6C87">
            <w:pPr>
              <w:pStyle w:val="Default"/>
              <w:ind w:left="436"/>
              <w:jc w:val="both"/>
              <w:rPr>
                <w:rFonts w:cs="Arial"/>
                <w:b/>
                <w:bCs/>
                <w:sz w:val="10"/>
                <w:szCs w:val="10"/>
              </w:rPr>
            </w:pPr>
          </w:p>
        </w:tc>
      </w:tr>
      <w:tr w:rsidR="00AA6C87" w:rsidRPr="00425EA0" w14:paraId="6D62E119" w14:textId="77777777" w:rsidTr="003C57D4">
        <w:tc>
          <w:tcPr>
            <w:tcW w:w="1173" w:type="dxa"/>
            <w:tcBorders>
              <w:right w:val="single" w:sz="4" w:space="0" w:color="auto"/>
            </w:tcBorders>
          </w:tcPr>
          <w:p w14:paraId="45FBCCE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9.2</w:t>
            </w:r>
          </w:p>
          <w:p w14:paraId="7C7C32D7" w14:textId="77777777" w:rsidR="00AA6C87" w:rsidRPr="00E01C4B"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E01C4B" w:rsidRDefault="00AA6C87" w:rsidP="00AA6C87">
            <w:pPr>
              <w:tabs>
                <w:tab w:val="left" w:pos="1773"/>
                <w:tab w:val="left" w:pos="1987"/>
              </w:tabs>
              <w:jc w:val="both"/>
              <w:rPr>
                <w:rFonts w:ascii="Book Antiqua" w:hAnsi="Book Antiqua" w:cs="Arial"/>
                <w:sz w:val="22"/>
                <w:szCs w:val="22"/>
              </w:rPr>
            </w:pPr>
            <w:r w:rsidRPr="00E01C4B">
              <w:rPr>
                <w:rFonts w:ascii="Book Antiqua" w:hAnsi="Book Antiqua" w:cs="Arial"/>
                <w:color w:val="0000FF"/>
                <w:sz w:val="22"/>
                <w:szCs w:val="22"/>
              </w:rPr>
              <w:t>Alternative bids shall not be permitted.</w:t>
            </w:r>
          </w:p>
        </w:tc>
      </w:tr>
      <w:tr w:rsidR="00AA6C87" w:rsidRPr="00425EA0" w14:paraId="14B9E0C0" w14:textId="77777777" w:rsidTr="003C57D4">
        <w:trPr>
          <w:trHeight w:val="467"/>
        </w:trPr>
        <w:tc>
          <w:tcPr>
            <w:tcW w:w="1173" w:type="dxa"/>
            <w:tcBorders>
              <w:right w:val="single" w:sz="4" w:space="0" w:color="auto"/>
            </w:tcBorders>
          </w:tcPr>
          <w:p w14:paraId="76A58BF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9.3</w:t>
            </w:r>
          </w:p>
          <w:p w14:paraId="47F754C7" w14:textId="77777777" w:rsidR="00AA6C87" w:rsidRPr="00E01C4B"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E01C4B" w:rsidRDefault="00AA6C87" w:rsidP="00AA6C87">
            <w:pPr>
              <w:jc w:val="both"/>
              <w:rPr>
                <w:rFonts w:ascii="Book Antiqua" w:hAnsi="Book Antiqua" w:cs="Arial"/>
                <w:b/>
                <w:bCs/>
                <w:sz w:val="22"/>
                <w:szCs w:val="22"/>
                <w:lang w:val="en-GB"/>
              </w:rPr>
            </w:pPr>
            <w:r w:rsidRPr="00E01C4B">
              <w:rPr>
                <w:rFonts w:ascii="Book Antiqua" w:hAnsi="Book Antiqua" w:cs="Arial"/>
                <w:b/>
                <w:bCs/>
                <w:sz w:val="22"/>
                <w:szCs w:val="22"/>
                <w:lang w:val="en-GB"/>
              </w:rPr>
              <w:t>Supplementing ITB clause 9.3 with the following:</w:t>
            </w:r>
          </w:p>
          <w:p w14:paraId="4C2BF797" w14:textId="77777777" w:rsidR="00AA6C87" w:rsidRPr="00E01C4B" w:rsidRDefault="00AA6C87" w:rsidP="00AA6C87">
            <w:pPr>
              <w:jc w:val="both"/>
              <w:rPr>
                <w:rFonts w:ascii="Book Antiqua" w:hAnsi="Book Antiqua" w:cs="Arial"/>
                <w:sz w:val="22"/>
                <w:szCs w:val="22"/>
                <w:lang w:val="en-GB"/>
              </w:rPr>
            </w:pPr>
          </w:p>
          <w:p w14:paraId="4DC63984"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Bidder is required to provide complete and precise information in the bid along with supporting documentary </w:t>
            </w:r>
            <w:proofErr w:type="gramStart"/>
            <w:r w:rsidRPr="00E01C4B">
              <w:rPr>
                <w:rFonts w:ascii="Book Antiqua" w:hAnsi="Book Antiqua" w:cs="Arial"/>
                <w:sz w:val="22"/>
                <w:szCs w:val="22"/>
                <w:lang w:val="en-GB"/>
              </w:rPr>
              <w:t>evidences</w:t>
            </w:r>
            <w:proofErr w:type="gramEnd"/>
            <w:r w:rsidRPr="00E01C4B">
              <w:rPr>
                <w:rFonts w:ascii="Book Antiqua" w:hAnsi="Book Antiqua" w:cs="Arial"/>
                <w:sz w:val="22"/>
                <w:szCs w:val="22"/>
                <w:lang w:val="en-GB"/>
              </w:rPr>
              <w:t xml:space="preserve">, as applicable. The bidder should attach separate sheet(s) in case space provided is not </w:t>
            </w:r>
            <w:r w:rsidRPr="00E01C4B">
              <w:rPr>
                <w:rFonts w:ascii="Book Antiqua" w:hAnsi="Book Antiqua" w:cs="Arial"/>
                <w:sz w:val="22"/>
                <w:szCs w:val="22"/>
                <w:lang w:val="en-GB"/>
              </w:rPr>
              <w:lastRenderedPageBreak/>
              <w:t xml:space="preserve">sufficient. </w:t>
            </w:r>
          </w:p>
          <w:p w14:paraId="489958BD" w14:textId="77777777" w:rsidR="00AA6C87" w:rsidRPr="00E01C4B" w:rsidRDefault="00AA6C87" w:rsidP="00AA6C87">
            <w:pPr>
              <w:jc w:val="both"/>
              <w:rPr>
                <w:rFonts w:ascii="Book Antiqua" w:hAnsi="Book Antiqua" w:cs="Arial"/>
                <w:sz w:val="22"/>
                <w:szCs w:val="22"/>
                <w:lang w:val="en-GB"/>
              </w:rPr>
            </w:pPr>
          </w:p>
          <w:p w14:paraId="3DEE380E"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E01C4B" w:rsidRDefault="00AA6C87" w:rsidP="00AA6C87">
            <w:pPr>
              <w:jc w:val="both"/>
              <w:rPr>
                <w:rFonts w:ascii="Book Antiqua" w:hAnsi="Book Antiqua" w:cs="Arial"/>
                <w:sz w:val="22"/>
                <w:szCs w:val="22"/>
                <w:lang w:val="en-GB"/>
              </w:rPr>
            </w:pPr>
          </w:p>
          <w:p w14:paraId="700BAAD6" w14:textId="77777777" w:rsidR="00AA6C87" w:rsidRPr="00E01C4B" w:rsidRDefault="00AA6C87" w:rsidP="00AA6C87">
            <w:pPr>
              <w:pStyle w:val="Default"/>
              <w:jc w:val="both"/>
              <w:rPr>
                <w:rFonts w:cs="Arial"/>
                <w:sz w:val="22"/>
                <w:szCs w:val="22"/>
                <w:lang w:val="en-GB"/>
              </w:rPr>
            </w:pPr>
            <w:r w:rsidRPr="00E01C4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1553A8" w:rsidRDefault="00AA6C87" w:rsidP="00AA6C87">
            <w:pPr>
              <w:pStyle w:val="Default"/>
              <w:jc w:val="both"/>
              <w:rPr>
                <w:b/>
                <w:bCs/>
                <w:sz w:val="10"/>
                <w:szCs w:val="10"/>
                <w:u w:val="single"/>
                <w:lang w:val="en-GB"/>
              </w:rPr>
            </w:pPr>
          </w:p>
        </w:tc>
      </w:tr>
      <w:tr w:rsidR="00AA6C87" w:rsidRPr="00425EA0" w14:paraId="5A129779" w14:textId="77777777" w:rsidTr="003C57D4">
        <w:trPr>
          <w:trHeight w:val="467"/>
        </w:trPr>
        <w:tc>
          <w:tcPr>
            <w:tcW w:w="1173" w:type="dxa"/>
            <w:tcBorders>
              <w:right w:val="single" w:sz="4" w:space="0" w:color="auto"/>
            </w:tcBorders>
          </w:tcPr>
          <w:p w14:paraId="5E2CD69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AA6C87" w:rsidRPr="001261CA" w:rsidRDefault="00AA6C87" w:rsidP="00AA6C87">
            <w:pPr>
              <w:pStyle w:val="Default"/>
              <w:jc w:val="both"/>
              <w:rPr>
                <w:b/>
                <w:bCs/>
                <w:sz w:val="22"/>
                <w:szCs w:val="22"/>
                <w:u w:val="single"/>
                <w:lang w:val="en-GB"/>
              </w:rPr>
            </w:pPr>
            <w:r w:rsidRPr="001261CA">
              <w:rPr>
                <w:b/>
                <w:bCs/>
                <w:sz w:val="22"/>
                <w:szCs w:val="22"/>
                <w:u w:val="single"/>
                <w:lang w:val="en-GB"/>
              </w:rPr>
              <w:t>Replace ITB clause 9.3(a) with the following:</w:t>
            </w:r>
          </w:p>
          <w:p w14:paraId="5051C594" w14:textId="77777777" w:rsidR="00AA6C87" w:rsidRPr="00425EA0" w:rsidRDefault="00AA6C87" w:rsidP="00AA6C87">
            <w:pPr>
              <w:pStyle w:val="Default"/>
              <w:jc w:val="both"/>
              <w:rPr>
                <w:sz w:val="22"/>
                <w:szCs w:val="22"/>
              </w:rPr>
            </w:pPr>
          </w:p>
          <w:p w14:paraId="6C15B1DA" w14:textId="77777777" w:rsidR="00AA6C87" w:rsidRPr="00425EA0" w:rsidRDefault="00AA6C87" w:rsidP="00AA6C87">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AA6C87" w:rsidRPr="001553A8" w:rsidRDefault="00AA6C87" w:rsidP="00AA6C87">
            <w:pPr>
              <w:jc w:val="both"/>
              <w:rPr>
                <w:rFonts w:ascii="Book Antiqua" w:hAnsi="Book Antiqua" w:cs="Arial"/>
                <w:b/>
                <w:bCs/>
                <w:sz w:val="10"/>
                <w:szCs w:val="10"/>
                <w:lang w:val="en-GB"/>
              </w:rPr>
            </w:pPr>
          </w:p>
        </w:tc>
      </w:tr>
      <w:tr w:rsidR="00AA6C87" w:rsidRPr="00425EA0" w14:paraId="20B1D69D" w14:textId="77777777" w:rsidTr="003C57D4">
        <w:trPr>
          <w:trHeight w:val="467"/>
        </w:trPr>
        <w:tc>
          <w:tcPr>
            <w:tcW w:w="1173" w:type="dxa"/>
            <w:tcBorders>
              <w:right w:val="single" w:sz="4" w:space="0" w:color="auto"/>
            </w:tcBorders>
          </w:tcPr>
          <w:p w14:paraId="00A4C7E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AA6C87" w:rsidRPr="001261CA" w:rsidRDefault="00AA6C87" w:rsidP="00AA6C87">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AA6C87" w:rsidRPr="00425EA0" w:rsidRDefault="00AA6C87" w:rsidP="00AA6C87">
            <w:pPr>
              <w:pStyle w:val="Default"/>
              <w:jc w:val="both"/>
              <w:rPr>
                <w:b/>
                <w:bCs/>
                <w:i/>
                <w:iCs/>
                <w:sz w:val="22"/>
                <w:szCs w:val="22"/>
              </w:rPr>
            </w:pPr>
          </w:p>
          <w:p w14:paraId="13DC6F6C" w14:textId="77777777" w:rsidR="00AA6C87" w:rsidRPr="00425EA0" w:rsidRDefault="00AA6C87" w:rsidP="00AA6C87">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25EA0">
              <w:rPr>
                <w:rFonts w:ascii="Book Antiqua" w:eastAsia="Calibri" w:hAnsi="Book Antiqua" w:cs="Book Antiqua"/>
                <w:i/>
                <w:iCs/>
                <w:color w:val="000000"/>
                <w:sz w:val="22"/>
                <w:szCs w:val="22"/>
                <w:lang w:bidi="hi-IN"/>
              </w:rPr>
              <w:t>„</w:t>
            </w:r>
            <w:r w:rsidRPr="00425EA0">
              <w:rPr>
                <w:rFonts w:ascii="Book Antiqua" w:eastAsia="Calibri" w:hAnsi="Book Antiqua"/>
                <w:i/>
                <w:iCs/>
                <w:color w:val="000000"/>
                <w:sz w:val="22"/>
                <w:szCs w:val="22"/>
                <w:lang w:bidi="hi-IN"/>
              </w:rPr>
              <w:t>Original</w:t>
            </w:r>
            <w:r w:rsidRPr="00425EA0">
              <w:rPr>
                <w:rFonts w:eastAsia="Calibri"/>
                <w:i/>
                <w:iCs/>
                <w:color w:val="000000"/>
                <w:sz w:val="22"/>
                <w:szCs w:val="22"/>
                <w:lang w:bidi="hi-IN"/>
              </w:rPr>
              <w:t>‟</w:t>
            </w:r>
            <w:r w:rsidRPr="00425EA0">
              <w:rPr>
                <w:rFonts w:ascii="Book Antiqua" w:eastAsia="Calibri" w:hAnsi="Book Antiqua"/>
                <w:i/>
                <w:iCs/>
                <w:color w:val="000000"/>
                <w:sz w:val="22"/>
                <w:szCs w:val="22"/>
                <w:lang w:bidi="hi-IN"/>
              </w:rPr>
              <w:t xml:space="preserve"> of the JV Agreement and POA for JV)</w:t>
            </w:r>
          </w:p>
          <w:p w14:paraId="67DBDA6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AA6C87" w:rsidRPr="00425EA0" w:rsidRDefault="00AA6C87" w:rsidP="00AA6C87">
            <w:pPr>
              <w:jc w:val="both"/>
              <w:rPr>
                <w:rFonts w:ascii="Book Antiqua" w:eastAsia="Calibri" w:hAnsi="Book Antiqua"/>
                <w:color w:val="000000"/>
                <w:sz w:val="22"/>
                <w:szCs w:val="22"/>
                <w:lang w:bidi="hi-IN"/>
              </w:rPr>
            </w:pPr>
          </w:p>
          <w:p w14:paraId="701D1612" w14:textId="77777777" w:rsidR="00AA6C87" w:rsidRPr="00425EA0" w:rsidRDefault="00AA6C87" w:rsidP="00AA6C87">
            <w:pPr>
              <w:pStyle w:val="Default"/>
              <w:jc w:val="both"/>
              <w:rPr>
                <w:rFonts w:eastAsia="Calibri"/>
                <w:sz w:val="22"/>
                <w:szCs w:val="22"/>
              </w:rPr>
            </w:pPr>
            <w:r w:rsidRPr="00425EA0">
              <w:rPr>
                <w:rFonts w:eastAsia="Calibri"/>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AA6C87" w:rsidRPr="00425EA0" w:rsidRDefault="00AA6C87" w:rsidP="00AA6C87">
            <w:pPr>
              <w:rPr>
                <w:rFonts w:ascii="Book Antiqua" w:hAnsi="Book Antiqua"/>
                <w:sz w:val="22"/>
                <w:szCs w:val="22"/>
                <w:lang w:bidi="hi-IN"/>
              </w:rPr>
            </w:pPr>
          </w:p>
          <w:p w14:paraId="2C0FF55C" w14:textId="3C8E3F70" w:rsidR="00AA6C87" w:rsidRPr="00425EA0" w:rsidRDefault="00AA6C87" w:rsidP="00AA6C87">
            <w:pPr>
              <w:rPr>
                <w:rFonts w:ascii="Book Antiqua" w:hAnsi="Book Antiqua"/>
                <w:sz w:val="22"/>
                <w:szCs w:val="22"/>
                <w:lang w:bidi="hi-IN"/>
              </w:rPr>
            </w:pPr>
            <w:r w:rsidRPr="00425EA0">
              <w:rPr>
                <w:rFonts w:ascii="Book Antiqua" w:hAnsi="Book Antiqua"/>
                <w:sz w:val="22"/>
                <w:szCs w:val="22"/>
                <w:lang w:bidi="hi-IN"/>
              </w:rPr>
              <w:t>[Note I. In the event, the Bidder is not able to furnish the above information of its own (i.e., separate</w:t>
            </w:r>
            <w:proofErr w:type="gramStart"/>
            <w:r w:rsidRPr="00425EA0">
              <w:rPr>
                <w:rFonts w:ascii="Book Antiqua" w:hAnsi="Book Antiqua"/>
                <w:sz w:val="22"/>
                <w:szCs w:val="22"/>
                <w:lang w:bidi="hi-IN"/>
              </w:rPr>
              <w:t>),…</w:t>
            </w:r>
            <w:proofErr w:type="gramEnd"/>
            <w:r w:rsidRPr="00425EA0">
              <w:rPr>
                <w:rFonts w:ascii="Book Antiqua" w:hAnsi="Book Antiqua"/>
                <w:sz w:val="22"/>
                <w:szCs w:val="22"/>
                <w:lang w:bidi="hi-IN"/>
              </w:rPr>
              <w:t>………………………</w:t>
            </w:r>
          </w:p>
          <w:p w14:paraId="7B448C3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AA6C87" w:rsidRPr="001261CA" w:rsidRDefault="00AA6C87" w:rsidP="00AA6C87">
            <w:pPr>
              <w:pStyle w:val="Default"/>
              <w:jc w:val="both"/>
              <w:rPr>
                <w:b/>
                <w:bCs/>
                <w:sz w:val="8"/>
                <w:szCs w:val="8"/>
                <w:lang w:val="en-GB"/>
              </w:rPr>
            </w:pPr>
          </w:p>
        </w:tc>
      </w:tr>
      <w:tr w:rsidR="00AA6C87" w:rsidRPr="00425EA0" w14:paraId="30B2FF8B" w14:textId="77777777" w:rsidTr="003C57D4">
        <w:trPr>
          <w:trHeight w:val="467"/>
        </w:trPr>
        <w:tc>
          <w:tcPr>
            <w:tcW w:w="1173" w:type="dxa"/>
            <w:tcBorders>
              <w:right w:val="single" w:sz="4" w:space="0" w:color="auto"/>
            </w:tcBorders>
          </w:tcPr>
          <w:p w14:paraId="05625C7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AA6C87" w:rsidRPr="00425EA0" w:rsidRDefault="00AA6C87" w:rsidP="00AA6C87">
            <w:pPr>
              <w:jc w:val="both"/>
              <w:rPr>
                <w:rFonts w:ascii="Book Antiqua" w:hAnsi="Book Antiqua" w:cs="Arial"/>
                <w:sz w:val="22"/>
                <w:szCs w:val="22"/>
                <w:lang w:val="en-GB"/>
              </w:rPr>
            </w:pPr>
          </w:p>
          <w:p w14:paraId="4EFA660E" w14:textId="77777777" w:rsidR="00AA6C87" w:rsidRPr="008F6DE9" w:rsidRDefault="00AA6C87" w:rsidP="00AA6C87">
            <w:pPr>
              <w:jc w:val="both"/>
              <w:rPr>
                <w:rFonts w:ascii="Book Antiqua" w:eastAsia="Calibri" w:hAnsi="Book Antiqua" w:cs="Arial"/>
                <w:b/>
                <w:bCs/>
                <w:color w:val="FF0000"/>
                <w:sz w:val="22"/>
                <w:szCs w:val="22"/>
                <w:lang w:val="en-GB"/>
              </w:rPr>
            </w:pPr>
            <w:r w:rsidRPr="008F6DE9">
              <w:rPr>
                <w:rFonts w:ascii="Book Antiqua" w:hAnsi="Book Antiqua" w:cs="Arial"/>
                <w:sz w:val="22"/>
                <w:szCs w:val="22"/>
              </w:rPr>
              <w:t>Integrity Pact must be submitted in physical form at the address given at ITB 16.2 (a) as per ITB 9(I).</w:t>
            </w:r>
          </w:p>
          <w:p w14:paraId="0AE93C17" w14:textId="77777777" w:rsidR="00AA6C87" w:rsidRPr="00425EA0" w:rsidRDefault="00AA6C87" w:rsidP="00AA6C87">
            <w:pPr>
              <w:pStyle w:val="BodyText2"/>
              <w:tabs>
                <w:tab w:val="left" w:pos="0"/>
              </w:tabs>
              <w:rPr>
                <w:b w:val="0"/>
                <w:bCs w:val="0"/>
                <w:i w:val="0"/>
                <w:iCs w:val="0"/>
                <w:szCs w:val="22"/>
              </w:rPr>
            </w:pPr>
          </w:p>
        </w:tc>
      </w:tr>
      <w:tr w:rsidR="00AA6C87" w:rsidRPr="00425EA0" w14:paraId="0389B11D" w14:textId="77777777" w:rsidTr="003C57D4">
        <w:trPr>
          <w:trHeight w:val="1115"/>
        </w:trPr>
        <w:tc>
          <w:tcPr>
            <w:tcW w:w="1173" w:type="dxa"/>
            <w:tcBorders>
              <w:right w:val="single" w:sz="4" w:space="0" w:color="auto"/>
            </w:tcBorders>
          </w:tcPr>
          <w:p w14:paraId="567AEE8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Replacing ITB clause 9.3(p) with the following:</w:t>
            </w:r>
          </w:p>
          <w:p w14:paraId="6A7B7966" w14:textId="77777777" w:rsidR="00AA6C87" w:rsidRPr="00425EA0" w:rsidRDefault="00AA6C87" w:rsidP="00AA6C87">
            <w:pPr>
              <w:jc w:val="both"/>
              <w:rPr>
                <w:rFonts w:ascii="Book Antiqua" w:hAnsi="Book Antiqua" w:cs="Arial"/>
                <w:b/>
                <w:bCs/>
                <w:sz w:val="22"/>
                <w:szCs w:val="22"/>
                <w:lang w:val="en-GB"/>
              </w:rPr>
            </w:pPr>
          </w:p>
          <w:p w14:paraId="12C8E2FE" w14:textId="6DA89738" w:rsidR="00AA6C87" w:rsidRPr="00425EA0" w:rsidRDefault="00AA6C87" w:rsidP="00AA6C87">
            <w:pPr>
              <w:ind w:left="1667" w:hanging="1601"/>
              <w:jc w:val="both"/>
              <w:rPr>
                <w:rFonts w:ascii="Book Antiqua" w:hAnsi="Book Antiqua" w:cs="Arial"/>
                <w:sz w:val="22"/>
                <w:szCs w:val="22"/>
              </w:rPr>
            </w:pPr>
            <w:r w:rsidRPr="00425EA0">
              <w:rPr>
                <w:rFonts w:ascii="Book Antiqua" w:hAnsi="Book Antiqua" w:cs="Arial"/>
                <w:sz w:val="22"/>
                <w:szCs w:val="22"/>
              </w:rPr>
              <w:t>Attachment 15:</w:t>
            </w:r>
            <w:r w:rsidRPr="00425EA0">
              <w:rPr>
                <w:rFonts w:ascii="Book Antiqua" w:hAnsi="Book Antiqua" w:cs="Arial"/>
                <w:sz w:val="22"/>
                <w:szCs w:val="22"/>
              </w:rPr>
              <w:tab/>
              <w:t xml:space="preserve">Option for </w:t>
            </w:r>
            <w:r w:rsidRPr="00425EA0">
              <w:rPr>
                <w:rFonts w:ascii="Book Antiqua" w:hAnsi="Book Antiqua" w:cs="Arial"/>
                <w:b/>
                <w:bCs/>
                <w:sz w:val="22"/>
                <w:szCs w:val="22"/>
              </w:rPr>
              <w:t>Interest Bearing Advance(s) (Initial Advance and/or Engineering Advance)</w:t>
            </w:r>
            <w:r w:rsidRPr="00425EA0">
              <w:rPr>
                <w:rFonts w:ascii="Book Antiqua" w:hAnsi="Book Antiqua" w:cs="Arial"/>
                <w:sz w:val="22"/>
                <w:szCs w:val="22"/>
              </w:rPr>
              <w:t xml:space="preserve"> and Information for E-payment, PF details and declaration regarding Micro/Small &amp; Medium Enterprises</w:t>
            </w:r>
          </w:p>
          <w:p w14:paraId="3FB8E59E" w14:textId="77777777" w:rsidR="00AA6C87" w:rsidRPr="00425EA0" w:rsidRDefault="00AA6C87" w:rsidP="00AA6C87">
            <w:pPr>
              <w:ind w:left="3600" w:hanging="2520"/>
              <w:jc w:val="both"/>
              <w:rPr>
                <w:rFonts w:ascii="Book Antiqua" w:hAnsi="Book Antiqua" w:cs="Arial"/>
                <w:sz w:val="22"/>
                <w:szCs w:val="22"/>
              </w:rPr>
            </w:pPr>
          </w:p>
          <w:p w14:paraId="334DB2D8" w14:textId="16407A8C" w:rsidR="00AA6C87" w:rsidRPr="00425EA0" w:rsidRDefault="00AA6C87" w:rsidP="00AA6C87">
            <w:pPr>
              <w:ind w:left="1667" w:hanging="587"/>
              <w:jc w:val="both"/>
              <w:rPr>
                <w:rFonts w:ascii="Book Antiqua" w:hAnsi="Book Antiqua" w:cs="Arial"/>
                <w:sz w:val="22"/>
                <w:szCs w:val="22"/>
              </w:rPr>
            </w:pPr>
            <w:r w:rsidRPr="00425EA0">
              <w:rPr>
                <w:rFonts w:ascii="Book Antiqua" w:hAnsi="Book Antiqua" w:cs="Arial"/>
                <w:sz w:val="22"/>
                <w:szCs w:val="22"/>
              </w:rPr>
              <w:tab/>
              <w:t>Scanned copy of Sample Cheque (Cancelled) shall also be uploaded (refer para 15.4 below).</w:t>
            </w:r>
          </w:p>
          <w:p w14:paraId="46D2D725" w14:textId="77777777" w:rsidR="00AA6C87" w:rsidRPr="00F15590" w:rsidRDefault="00AA6C87" w:rsidP="00AA6C87">
            <w:pPr>
              <w:ind w:left="1620" w:hanging="540"/>
              <w:jc w:val="both"/>
              <w:rPr>
                <w:rFonts w:ascii="Book Antiqua" w:hAnsi="Book Antiqua" w:cs="Arial"/>
                <w:sz w:val="14"/>
                <w:szCs w:val="14"/>
              </w:rPr>
            </w:pPr>
          </w:p>
          <w:p w14:paraId="4FE8F5AB"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In this Attachment, the Bidder is required to clearly mention whether the Bidder would opt for Interest bearing </w:t>
            </w:r>
            <w:r w:rsidRPr="00425EA0">
              <w:rPr>
                <w:rFonts w:ascii="Book Antiqua" w:hAnsi="Book Antiqua" w:cs="Arial"/>
                <w:strike/>
                <w:sz w:val="22"/>
                <w:szCs w:val="22"/>
              </w:rPr>
              <w:t>initial</w:t>
            </w:r>
            <w:r w:rsidRPr="00425EA0">
              <w:rPr>
                <w:rFonts w:ascii="Book Antiqua" w:hAnsi="Book Antiqua" w:cs="Arial"/>
                <w:sz w:val="22"/>
                <w:szCs w:val="22"/>
              </w:rPr>
              <w:t xml:space="preserve"> advance(s) in addition to providing the other information as above. </w:t>
            </w:r>
          </w:p>
          <w:p w14:paraId="1B9378B0" w14:textId="1FF538D9" w:rsidR="00AA6C87" w:rsidRPr="00F15590" w:rsidRDefault="00AA6C87" w:rsidP="00AA6C87">
            <w:pPr>
              <w:jc w:val="both"/>
              <w:rPr>
                <w:rFonts w:ascii="Book Antiqua" w:hAnsi="Book Antiqua" w:cs="Arial"/>
                <w:sz w:val="10"/>
                <w:szCs w:val="10"/>
              </w:rPr>
            </w:pPr>
          </w:p>
        </w:tc>
      </w:tr>
      <w:tr w:rsidR="00AA6C87" w:rsidRPr="00425EA0" w14:paraId="1754209B" w14:textId="77777777" w:rsidTr="003C57D4">
        <w:trPr>
          <w:trHeight w:val="260"/>
        </w:trPr>
        <w:tc>
          <w:tcPr>
            <w:tcW w:w="1173" w:type="dxa"/>
            <w:tcBorders>
              <w:right w:val="single" w:sz="4" w:space="0" w:color="auto"/>
            </w:tcBorders>
          </w:tcPr>
          <w:p w14:paraId="5E02526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(v), (w), (x), (y), (z), (aa)</w:t>
            </w:r>
            <w:r>
              <w:rPr>
                <w:rFonts w:ascii="Book Antiqua" w:hAnsi="Book Antiqua" w:cs="Arial"/>
                <w:sz w:val="22"/>
                <w:szCs w:val="22"/>
              </w:rPr>
              <w:t>, (</w:t>
            </w:r>
            <w:proofErr w:type="gramStart"/>
            <w:r>
              <w:rPr>
                <w:rFonts w:ascii="Book Antiqua" w:hAnsi="Book Antiqua" w:cs="Arial"/>
                <w:sz w:val="22"/>
                <w:szCs w:val="22"/>
              </w:rPr>
              <w:t>bb</w:t>
            </w:r>
            <w:proofErr w:type="gramEnd"/>
            <w:r>
              <w:rPr>
                <w:rFonts w:ascii="Book Antiqua" w:hAnsi="Book Antiqua" w:cs="Arial"/>
                <w:sz w:val="22"/>
                <w:szCs w:val="22"/>
              </w:rPr>
              <w:t xml:space="preserve">) </w:t>
            </w:r>
            <w:r w:rsidRPr="00425EA0">
              <w:rPr>
                <w:rFonts w:ascii="Book Antiqua" w:hAnsi="Book Antiqua" w:cs="Arial"/>
                <w:sz w:val="22"/>
                <w:szCs w:val="22"/>
              </w:rPr>
              <w:t>&amp; (</w:t>
            </w:r>
            <w:r>
              <w:rPr>
                <w:rFonts w:ascii="Book Antiqua" w:hAnsi="Book Antiqua" w:cs="Arial"/>
                <w:sz w:val="22"/>
                <w:szCs w:val="22"/>
              </w:rPr>
              <w:t>cc</w:t>
            </w:r>
            <w:r w:rsidRPr="00425EA0">
              <w:rPr>
                <w:rFonts w:ascii="Book Antiqua" w:hAnsi="Book Antiqua" w:cs="Arial"/>
                <w:sz w:val="22"/>
                <w:szCs w:val="22"/>
              </w:rPr>
              <w:t>)</w:t>
            </w:r>
          </w:p>
        </w:tc>
        <w:tc>
          <w:tcPr>
            <w:tcW w:w="7200" w:type="dxa"/>
            <w:tcBorders>
              <w:left w:val="single" w:sz="4" w:space="0" w:color="auto"/>
            </w:tcBorders>
          </w:tcPr>
          <w:p w14:paraId="765362F4" w14:textId="3492514B" w:rsidR="00AA6C87" w:rsidRPr="001261CA" w:rsidRDefault="00AA6C87" w:rsidP="00AA6C87">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w:t>
            </w:r>
            <w:proofErr w:type="gramStart"/>
            <w:r w:rsidRPr="001261CA">
              <w:rPr>
                <w:rFonts w:ascii="Book Antiqua" w:hAnsi="Book Antiqua" w:cs="Arial"/>
                <w:b/>
                <w:bCs/>
                <w:snapToGrid w:val="0"/>
                <w:sz w:val="22"/>
                <w:szCs w:val="22"/>
                <w:u w:val="single"/>
              </w:rPr>
              <w:t>aa</w:t>
            </w:r>
            <w:proofErr w:type="gramEnd"/>
            <w:r w:rsidRPr="001261CA">
              <w:rPr>
                <w:rFonts w:ascii="Book Antiqua" w:hAnsi="Book Antiqua" w:cs="Arial"/>
                <w:b/>
                <w:bCs/>
                <w:snapToGrid w:val="0"/>
                <w:sz w:val="22"/>
                <w:szCs w:val="22"/>
                <w:u w:val="single"/>
              </w:rPr>
              <w:t>)</w:t>
            </w:r>
            <w:r>
              <w:rPr>
                <w:rFonts w:ascii="Book Antiqua" w:hAnsi="Book Antiqua" w:cs="Arial"/>
                <w:b/>
                <w:bCs/>
                <w:snapToGrid w:val="0"/>
                <w:sz w:val="22"/>
                <w:szCs w:val="22"/>
                <w:u w:val="single"/>
              </w:rPr>
              <w:t>, ITB 9.3(</w:t>
            </w:r>
            <w:proofErr w:type="gramStart"/>
            <w:r>
              <w:rPr>
                <w:rFonts w:ascii="Book Antiqua" w:hAnsi="Book Antiqua" w:cs="Arial"/>
                <w:b/>
                <w:bCs/>
                <w:snapToGrid w:val="0"/>
                <w:sz w:val="22"/>
                <w:szCs w:val="22"/>
                <w:u w:val="single"/>
              </w:rPr>
              <w:t>bb</w:t>
            </w:r>
            <w:proofErr w:type="gramEnd"/>
            <w:r>
              <w:rPr>
                <w:rFonts w:ascii="Book Antiqua" w:hAnsi="Book Antiqua" w:cs="Arial"/>
                <w:b/>
                <w:bCs/>
                <w:snapToGrid w:val="0"/>
                <w:sz w:val="22"/>
                <w:szCs w:val="22"/>
                <w:u w:val="single"/>
              </w:rPr>
              <w:t>)</w:t>
            </w:r>
            <w:r w:rsidRPr="001261CA">
              <w:rPr>
                <w:rFonts w:ascii="Book Antiqua" w:hAnsi="Book Antiqua" w:cs="Arial"/>
                <w:b/>
                <w:bCs/>
                <w:snapToGrid w:val="0"/>
                <w:sz w:val="22"/>
                <w:szCs w:val="22"/>
                <w:u w:val="single"/>
              </w:rPr>
              <w:t xml:space="preserve"> and ITB 9.3(</w:t>
            </w:r>
            <w:r>
              <w:rPr>
                <w:rFonts w:ascii="Book Antiqua" w:hAnsi="Book Antiqua" w:cs="Arial"/>
                <w:b/>
                <w:bCs/>
                <w:snapToGrid w:val="0"/>
                <w:sz w:val="22"/>
                <w:szCs w:val="22"/>
                <w:u w:val="single"/>
              </w:rPr>
              <w:t>cc</w:t>
            </w:r>
            <w:r w:rsidRPr="001261CA">
              <w:rPr>
                <w:rFonts w:ascii="Book Antiqua" w:hAnsi="Book Antiqua" w:cs="Arial"/>
                <w:b/>
                <w:bCs/>
                <w:snapToGrid w:val="0"/>
                <w:sz w:val="22"/>
                <w:szCs w:val="22"/>
                <w:u w:val="single"/>
              </w:rPr>
              <w:t>) as follows:</w:t>
            </w:r>
          </w:p>
          <w:p w14:paraId="78081C9A" w14:textId="77777777" w:rsidR="00AA6C87" w:rsidRPr="00425EA0" w:rsidRDefault="00AA6C87" w:rsidP="00AA6C87">
            <w:pPr>
              <w:jc w:val="both"/>
              <w:rPr>
                <w:rFonts w:ascii="Book Antiqua" w:hAnsi="Book Antiqua"/>
                <w:b/>
                <w:bCs/>
                <w:sz w:val="22"/>
                <w:szCs w:val="22"/>
              </w:rPr>
            </w:pPr>
          </w:p>
          <w:p w14:paraId="34D6B211" w14:textId="16EF4441" w:rsidR="00AA6C87" w:rsidRPr="00425EA0" w:rsidRDefault="00AA6C87" w:rsidP="00AA6C87">
            <w:pPr>
              <w:ind w:left="522" w:hanging="522"/>
              <w:jc w:val="both"/>
              <w:rPr>
                <w:rFonts w:ascii="Book Antiqua" w:hAnsi="Book Antiqua" w:cs="Arial"/>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r>
            <w:r w:rsidRPr="001261CA">
              <w:rPr>
                <w:rFonts w:ascii="Book Antiqua" w:hAnsi="Book Antiqua" w:cs="Arial"/>
                <w:b/>
                <w:bCs/>
                <w:sz w:val="22"/>
                <w:szCs w:val="22"/>
              </w:rPr>
              <w:t>Attachment 2</w:t>
            </w:r>
            <w:r>
              <w:rPr>
                <w:rFonts w:ascii="Book Antiqua" w:hAnsi="Book Antiqua" w:cs="Arial"/>
                <w:b/>
                <w:bCs/>
                <w:sz w:val="22"/>
                <w:szCs w:val="22"/>
              </w:rPr>
              <w:t>1</w:t>
            </w:r>
            <w:r w:rsidRPr="001261CA">
              <w:rPr>
                <w:rFonts w:ascii="Book Antiqua" w:hAnsi="Book Antiqua" w:cs="Arial"/>
                <w:b/>
                <w:bCs/>
                <w:sz w:val="22"/>
                <w:szCs w:val="22"/>
              </w:rPr>
              <w:t xml:space="preserve">: </w:t>
            </w:r>
            <w:r w:rsidRPr="001261CA">
              <w:rPr>
                <w:rFonts w:ascii="Book Antiqua" w:hAnsi="Book Antiqua" w:cs="Arial"/>
                <w:sz w:val="22"/>
                <w:szCs w:val="22"/>
              </w:rPr>
              <w:t xml:space="preserve">Affidavit of Self certification regarding Minimum Local Content in line with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if applicable (</w:t>
            </w:r>
            <w:r w:rsidRPr="001261CA">
              <w:rPr>
                <w:rFonts w:ascii="Book Antiqua" w:hAnsi="Book Antiqua" w:cs="Arial"/>
                <w:i/>
                <w:iCs/>
                <w:sz w:val="22"/>
                <w:szCs w:val="22"/>
              </w:rPr>
              <w:t>submission of Hard Copy in</w:t>
            </w:r>
            <w:r w:rsidRPr="00425EA0">
              <w:rPr>
                <w:rFonts w:ascii="Book Antiqua" w:hAnsi="Book Antiqua" w:cs="Arial"/>
                <w:i/>
                <w:iCs/>
                <w:sz w:val="22"/>
                <w:szCs w:val="22"/>
              </w:rPr>
              <w:t xml:space="preserve"> ‘Original’</w:t>
            </w:r>
            <w:r w:rsidRPr="00425EA0">
              <w:rPr>
                <w:rFonts w:ascii="Book Antiqua" w:hAnsi="Book Antiqua" w:cs="Arial"/>
                <w:sz w:val="22"/>
                <w:szCs w:val="22"/>
              </w:rPr>
              <w:t xml:space="preserve">), </w:t>
            </w:r>
            <w:r w:rsidRPr="00425EA0">
              <w:rPr>
                <w:rFonts w:ascii="Book Antiqua" w:hAnsi="Book Antiqua" w:cs="Arial"/>
                <w:i/>
                <w:iCs/>
                <w:sz w:val="22"/>
                <w:szCs w:val="22"/>
              </w:rPr>
              <w:t>to be submitted on a non-judicial stamp paper of Rs. 100/-.</w:t>
            </w:r>
          </w:p>
          <w:p w14:paraId="2B7A0706" w14:textId="77777777" w:rsidR="00AA6C87" w:rsidRPr="00425EA0" w:rsidRDefault="00AA6C87" w:rsidP="00AA6C87">
            <w:pPr>
              <w:ind w:left="702" w:hanging="702"/>
              <w:jc w:val="both"/>
              <w:rPr>
                <w:rFonts w:ascii="Book Antiqua" w:hAnsi="Book Antiqua" w:cs="Arial"/>
                <w:sz w:val="22"/>
                <w:szCs w:val="22"/>
              </w:rPr>
            </w:pPr>
          </w:p>
          <w:p w14:paraId="036C4AA6" w14:textId="77777777" w:rsidR="00AA6C87" w:rsidRPr="00425EA0" w:rsidRDefault="00AA6C87" w:rsidP="00AA6C87">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6C787122" w14:textId="77777777" w:rsidR="00AA6C87" w:rsidRPr="00425EA0" w:rsidRDefault="00AA6C87" w:rsidP="00AA6C87">
            <w:pPr>
              <w:jc w:val="both"/>
              <w:rPr>
                <w:rFonts w:ascii="Book Antiqua" w:hAnsi="Book Antiqua" w:cs="Arial"/>
                <w:sz w:val="22"/>
                <w:szCs w:val="22"/>
              </w:rPr>
            </w:pPr>
          </w:p>
          <w:p w14:paraId="63991358" w14:textId="77777777" w:rsidR="00AA6C87" w:rsidRPr="00425EA0" w:rsidRDefault="00AA6C87" w:rsidP="00AA6C87">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425EA0" w:rsidRDefault="00AA6C87" w:rsidP="00AA6C87">
            <w:pPr>
              <w:ind w:left="702" w:hanging="702"/>
              <w:jc w:val="both"/>
              <w:rPr>
                <w:rFonts w:ascii="Book Antiqua" w:hAnsi="Book Antiqua" w:cs="Arial"/>
                <w:sz w:val="22"/>
                <w:szCs w:val="22"/>
              </w:rPr>
            </w:pPr>
          </w:p>
          <w:p w14:paraId="37E85BF0" w14:textId="77777777" w:rsidR="00AA6C87" w:rsidRPr="00425EA0" w:rsidRDefault="00AA6C87" w:rsidP="00AA6C87">
            <w:pPr>
              <w:ind w:left="522" w:hanging="522"/>
              <w:jc w:val="both"/>
              <w:rPr>
                <w:rFonts w:ascii="Book Antiqua" w:hAnsi="Book Antiqua" w:cs="Arial"/>
                <w:b/>
                <w:bCs/>
                <w:sz w:val="22"/>
                <w:szCs w:val="22"/>
              </w:rPr>
            </w:pPr>
            <w:r w:rsidRPr="00425EA0">
              <w:rPr>
                <w:rFonts w:ascii="Book Antiqua" w:hAnsi="Book Antiqua" w:cs="Arial"/>
                <w:sz w:val="22"/>
                <w:szCs w:val="22"/>
              </w:rPr>
              <w:tab/>
              <w:t xml:space="preserve">Bidder may note that the other directions of Nodal Ministry as identified under PPP-MII Order shall also </w:t>
            </w:r>
            <w:proofErr w:type="gramStart"/>
            <w:r w:rsidRPr="00425EA0">
              <w:rPr>
                <w:rFonts w:ascii="Book Antiqua" w:hAnsi="Book Antiqua" w:cs="Arial"/>
                <w:sz w:val="22"/>
                <w:szCs w:val="22"/>
              </w:rPr>
              <w:t>be suitably</w:t>
            </w:r>
            <w:proofErr w:type="gramEnd"/>
            <w:r w:rsidRPr="00425EA0">
              <w:rPr>
                <w:rFonts w:ascii="Book Antiqua" w:hAnsi="Book Antiqua" w:cs="Arial"/>
                <w:sz w:val="22"/>
                <w:szCs w:val="22"/>
              </w:rPr>
              <w:t xml:space="preserve">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681BC61A" w14:textId="77777777" w:rsidR="00AA6C87" w:rsidRPr="00425EA0" w:rsidRDefault="00AA6C87" w:rsidP="00AA6C87">
            <w:pPr>
              <w:pStyle w:val="Default"/>
              <w:ind w:left="522" w:hanging="522"/>
              <w:jc w:val="both"/>
              <w:rPr>
                <w:rFonts w:eastAsia="Calibri" w:cs="Arial"/>
                <w:i/>
                <w:iCs/>
                <w:sz w:val="22"/>
                <w:szCs w:val="22"/>
                <w:lang w:val="en-IN"/>
              </w:rPr>
            </w:pPr>
          </w:p>
          <w:p w14:paraId="0C8BC1F8" w14:textId="23858FB9"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b/>
                <w:bCs/>
                <w:sz w:val="22"/>
                <w:szCs w:val="22"/>
              </w:rPr>
              <w:t>(</w:t>
            </w:r>
            <w:r>
              <w:rPr>
                <w:rFonts w:ascii="Book Antiqua" w:hAnsi="Book Antiqua"/>
                <w:b/>
                <w:bCs/>
                <w:sz w:val="22"/>
                <w:szCs w:val="22"/>
              </w:rPr>
              <w:t>w</w:t>
            </w:r>
            <w:r w:rsidRPr="001261CA">
              <w:rPr>
                <w:rFonts w:ascii="Book Antiqua" w:hAnsi="Book Antiqua"/>
                <w:b/>
                <w:bCs/>
                <w:sz w:val="22"/>
                <w:szCs w:val="22"/>
              </w:rPr>
              <w:t xml:space="preserve">) </w:t>
            </w:r>
            <w:r>
              <w:rPr>
                <w:rFonts w:ascii="Book Antiqua" w:hAnsi="Book Antiqua"/>
                <w:b/>
                <w:bCs/>
                <w:sz w:val="22"/>
                <w:szCs w:val="22"/>
              </w:rPr>
              <w:t xml:space="preserve">  </w:t>
            </w:r>
            <w:r w:rsidRPr="001261CA">
              <w:rPr>
                <w:rFonts w:ascii="Book Antiqua" w:hAnsi="Book Antiqua"/>
                <w:b/>
                <w:bCs/>
                <w:sz w:val="22"/>
                <w:szCs w:val="22"/>
              </w:rPr>
              <w:t>Attachment 2</w:t>
            </w:r>
            <w:r>
              <w:rPr>
                <w:rFonts w:ascii="Book Antiqua" w:hAnsi="Book Antiqua"/>
                <w:b/>
                <w:bCs/>
                <w:sz w:val="22"/>
                <w:szCs w:val="22"/>
              </w:rPr>
              <w:t>2</w:t>
            </w:r>
            <w:r w:rsidRPr="001261CA">
              <w:rPr>
                <w:rFonts w:ascii="Book Antiqua" w:hAnsi="Book Antiqua"/>
                <w:b/>
                <w:bCs/>
                <w:sz w:val="22"/>
                <w:szCs w:val="22"/>
              </w:rPr>
              <w:t>:</w:t>
            </w:r>
            <w:r w:rsidRPr="001261CA">
              <w:rPr>
                <w:rFonts w:ascii="Book Antiqua" w:hAnsi="Book Antiqua"/>
                <w:sz w:val="22"/>
                <w:szCs w:val="22"/>
              </w:rPr>
              <w:t xml:space="preserve"> </w:t>
            </w:r>
            <w:r w:rsidRPr="001261CA">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if applicable </w:t>
            </w:r>
            <w:r w:rsidRPr="001261CA">
              <w:rPr>
                <w:rFonts w:ascii="Book Antiqua" w:hAnsi="Book Antiqua" w:cs="Arial"/>
                <w:i/>
                <w:iCs/>
                <w:sz w:val="22"/>
                <w:szCs w:val="22"/>
              </w:rPr>
              <w:t>(submission of Hard Copy in ‘Original’) to be submitted on the letter head of the auditor/cost accountant/chartered accountant</w:t>
            </w:r>
            <w:r w:rsidRPr="001261CA">
              <w:rPr>
                <w:rFonts w:ascii="Book Antiqua" w:hAnsi="Book Antiqua" w:cs="Arial"/>
                <w:sz w:val="22"/>
                <w:szCs w:val="22"/>
              </w:rPr>
              <w:t>.</w:t>
            </w:r>
          </w:p>
          <w:p w14:paraId="689CF77F" w14:textId="77777777" w:rsidR="00AA6C87" w:rsidRPr="001261CA" w:rsidRDefault="00AA6C87" w:rsidP="00AA6C87">
            <w:pPr>
              <w:ind w:left="522" w:hanging="522"/>
              <w:jc w:val="both"/>
              <w:rPr>
                <w:rFonts w:ascii="Book Antiqua" w:hAnsi="Book Antiqua" w:cs="Arial"/>
                <w:sz w:val="16"/>
                <w:szCs w:val="16"/>
              </w:rPr>
            </w:pPr>
          </w:p>
          <w:p w14:paraId="68CFAA0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 xml:space="preserve">In line with the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w:t>
            </w:r>
            <w:r w:rsidRPr="001261CA">
              <w:rPr>
                <w:rFonts w:ascii="Book Antiqua" w:hAnsi="Book Antiqua" w:cs="Arial"/>
                <w:sz w:val="22"/>
                <w:szCs w:val="22"/>
              </w:rPr>
              <w:lastRenderedPageBreak/>
              <w:t>accountant.</w:t>
            </w:r>
          </w:p>
          <w:p w14:paraId="01BA1DFE" w14:textId="77777777" w:rsidR="00AA6C87" w:rsidRPr="001261CA" w:rsidRDefault="00AA6C87" w:rsidP="00AA6C87">
            <w:pPr>
              <w:ind w:left="702" w:hanging="702"/>
              <w:jc w:val="both"/>
              <w:rPr>
                <w:rFonts w:ascii="Book Antiqua" w:hAnsi="Book Antiqua" w:cs="Arial"/>
                <w:sz w:val="12"/>
                <w:szCs w:val="12"/>
              </w:rPr>
            </w:pPr>
          </w:p>
          <w:p w14:paraId="5C1D582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 xml:space="preserve">Further, auditor’s/ accountant’s certificates (as the case may be) submitted by the Bidder </w:t>
            </w:r>
            <w:proofErr w:type="gramStart"/>
            <w:r w:rsidRPr="001261CA">
              <w:rPr>
                <w:rFonts w:ascii="Book Antiqua" w:hAnsi="Book Antiqua" w:cs="Arial"/>
                <w:sz w:val="22"/>
                <w:szCs w:val="22"/>
              </w:rPr>
              <w:t>may be may be</w:t>
            </w:r>
            <w:proofErr w:type="gramEnd"/>
            <w:r w:rsidRPr="001261CA">
              <w:rPr>
                <w:rFonts w:ascii="Book Antiqua" w:hAnsi="Book Antiqua" w:cs="Arial"/>
                <w:sz w:val="22"/>
                <w:szCs w:val="22"/>
              </w:rPr>
              <w:t xml:space="preserve"> verified randomly by the committee constituted as per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1261CA" w:rsidRDefault="00AA6C87" w:rsidP="00AA6C87">
            <w:pPr>
              <w:ind w:left="522" w:hanging="522"/>
              <w:jc w:val="both"/>
              <w:rPr>
                <w:rFonts w:ascii="Book Antiqua" w:hAnsi="Book Antiqua" w:cs="Arial"/>
                <w:sz w:val="12"/>
                <w:szCs w:val="12"/>
              </w:rPr>
            </w:pPr>
          </w:p>
          <w:p w14:paraId="1B495185" w14:textId="77777777" w:rsidR="00AA6C87" w:rsidRDefault="00AA6C87" w:rsidP="00AA6C87">
            <w:pPr>
              <w:ind w:left="522" w:hanging="522"/>
              <w:jc w:val="both"/>
              <w:rPr>
                <w:rFonts w:ascii="Book Antiqua" w:hAnsi="Book Antiqua" w:cs="Arial"/>
                <w:sz w:val="22"/>
                <w:szCs w:val="22"/>
              </w:rPr>
            </w:pPr>
            <w:r w:rsidRPr="00425EA0">
              <w:rPr>
                <w:rFonts w:ascii="Book Antiqua" w:hAnsi="Book Antiqua" w:cs="Arial"/>
                <w:sz w:val="22"/>
                <w:szCs w:val="22"/>
              </w:rPr>
              <w:tab/>
              <w:t xml:space="preserve">Bidder may note that the other directions of Nodal Ministry as identified under PPP-MII Order shall also </w:t>
            </w:r>
            <w:proofErr w:type="gramStart"/>
            <w:r w:rsidRPr="00425EA0">
              <w:rPr>
                <w:rFonts w:ascii="Book Antiqua" w:hAnsi="Book Antiqua" w:cs="Arial"/>
                <w:sz w:val="22"/>
                <w:szCs w:val="22"/>
              </w:rPr>
              <w:t>be suitably</w:t>
            </w:r>
            <w:proofErr w:type="gramEnd"/>
            <w:r w:rsidRPr="00425EA0">
              <w:rPr>
                <w:rFonts w:ascii="Book Antiqua" w:hAnsi="Book Antiqua" w:cs="Arial"/>
                <w:sz w:val="22"/>
                <w:szCs w:val="22"/>
              </w:rPr>
              <w:t xml:space="preserve">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4B43682B" w14:textId="77777777" w:rsidR="00AA6C87" w:rsidRDefault="00AA6C87" w:rsidP="00AA6C87">
            <w:pPr>
              <w:ind w:left="522" w:hanging="522"/>
              <w:jc w:val="both"/>
              <w:rPr>
                <w:rFonts w:ascii="Book Antiqua" w:hAnsi="Book Antiqua" w:cs="Arial"/>
                <w:sz w:val="22"/>
                <w:szCs w:val="22"/>
              </w:rPr>
            </w:pPr>
          </w:p>
          <w:p w14:paraId="2BBD7679" w14:textId="6ED02A3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(x)</w:t>
            </w:r>
            <w:r>
              <w:rPr>
                <w:rFonts w:ascii="Book Antiqua" w:hAnsi="Book Antiqua" w:cs="Arial"/>
                <w:sz w:val="22"/>
                <w:szCs w:val="22"/>
              </w:rPr>
              <w:t xml:space="preserve">   </w:t>
            </w:r>
            <w:r w:rsidRPr="001261CA">
              <w:rPr>
                <w:rFonts w:ascii="Book Antiqua" w:hAnsi="Book Antiqua" w:cs="Arial"/>
                <w:b/>
                <w:bCs/>
                <w:sz w:val="22"/>
                <w:szCs w:val="22"/>
              </w:rPr>
              <w:t xml:space="preserve">Attachment 23: </w:t>
            </w:r>
            <w:r w:rsidRPr="001261CA">
              <w:rPr>
                <w:rFonts w:ascii="Book Antiqua" w:hAnsi="Book Antiqua" w:cs="Arial"/>
                <w:sz w:val="22"/>
                <w:szCs w:val="22"/>
              </w:rPr>
              <w:t xml:space="preserve">Compliance </w:t>
            </w:r>
            <w:proofErr w:type="gramStart"/>
            <w:r w:rsidRPr="001261CA">
              <w:rPr>
                <w:rFonts w:ascii="Book Antiqua" w:hAnsi="Book Antiqua" w:cs="Arial"/>
                <w:sz w:val="22"/>
                <w:szCs w:val="22"/>
              </w:rPr>
              <w:t>to</w:t>
            </w:r>
            <w:proofErr w:type="gramEnd"/>
            <w:r w:rsidRPr="001261CA">
              <w:rPr>
                <w:rFonts w:ascii="Book Antiqua" w:hAnsi="Book Antiqua" w:cs="Arial"/>
                <w:sz w:val="22"/>
                <w:szCs w:val="22"/>
              </w:rPr>
              <w:t xml:space="preserve"> the process related to the e-RA Terms &amp; Conditions and the Business Rules governing the e-RA.</w:t>
            </w:r>
          </w:p>
          <w:p w14:paraId="42F0E76F" w14:textId="2EEB6A9C" w:rsidR="00AA6C87" w:rsidRDefault="00AA6C87" w:rsidP="00AA6C87">
            <w:pPr>
              <w:ind w:left="522" w:hanging="522"/>
              <w:jc w:val="both"/>
              <w:rPr>
                <w:rFonts w:ascii="Book Antiqua" w:hAnsi="Book Antiqua" w:cs="Arial"/>
                <w:sz w:val="22"/>
                <w:szCs w:val="22"/>
              </w:rPr>
            </w:pPr>
          </w:p>
          <w:p w14:paraId="1865C1FC" w14:textId="1BA2F82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(y</w:t>
            </w:r>
            <w:proofErr w:type="gramStart"/>
            <w:r w:rsidRPr="00F546A8">
              <w:rPr>
                <w:rFonts w:ascii="Book Antiqua" w:hAnsi="Book Antiqua" w:cs="Arial"/>
                <w:b/>
                <w:bCs/>
                <w:sz w:val="22"/>
                <w:szCs w:val="22"/>
              </w:rPr>
              <w:t>)</w:t>
            </w:r>
            <w:r>
              <w:rPr>
                <w:rFonts w:ascii="Book Antiqua" w:hAnsi="Book Antiqua" w:cs="Arial"/>
                <w:sz w:val="22"/>
                <w:szCs w:val="22"/>
              </w:rPr>
              <w:t xml:space="preserve">  </w:t>
            </w:r>
            <w:r w:rsidRPr="001261CA">
              <w:rPr>
                <w:rFonts w:ascii="Book Antiqua" w:hAnsi="Book Antiqua" w:cs="Arial"/>
                <w:b/>
                <w:bCs/>
                <w:sz w:val="22"/>
                <w:szCs w:val="22"/>
              </w:rPr>
              <w:t>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4</w:t>
            </w:r>
            <w:r w:rsidRPr="001261CA">
              <w:rPr>
                <w:rFonts w:ascii="Book Antiqua" w:hAnsi="Book Antiqua" w:cs="Arial"/>
                <w:b/>
                <w:bCs/>
                <w:sz w:val="22"/>
                <w:szCs w:val="22"/>
              </w:rPr>
              <w:t xml:space="preserve">: </w:t>
            </w:r>
            <w:r w:rsidRPr="001261CA">
              <w:rPr>
                <w:rFonts w:ascii="Book Antiqua" w:hAnsi="Book Antiqua" w:cs="Arial"/>
                <w:sz w:val="22"/>
                <w:szCs w:val="22"/>
              </w:rPr>
              <w:t xml:space="preserve">Declaration by the Bidder regarding events encountered pursuant to ITB Clause 2.1 </w:t>
            </w:r>
            <w:r w:rsidRPr="001261CA">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AA6C87" w:rsidRDefault="00AA6C87" w:rsidP="00AA6C87">
            <w:pPr>
              <w:ind w:left="522" w:hanging="522"/>
              <w:jc w:val="both"/>
              <w:rPr>
                <w:rFonts w:ascii="Book Antiqua" w:hAnsi="Book Antiqua" w:cs="Arial"/>
                <w:sz w:val="22"/>
                <w:szCs w:val="22"/>
              </w:rPr>
            </w:pPr>
          </w:p>
          <w:p w14:paraId="3C238D90" w14:textId="14BD2E91" w:rsidR="00AA6C87" w:rsidRPr="00BB14AE" w:rsidRDefault="00AA6C87" w:rsidP="00AA6C87">
            <w:pPr>
              <w:ind w:left="522" w:hanging="522"/>
              <w:jc w:val="both"/>
              <w:rPr>
                <w:rFonts w:ascii="Book Antiqua" w:hAnsi="Book Antiqua" w:cs="Arial"/>
                <w:i/>
                <w:iCs/>
                <w:sz w:val="22"/>
                <w:szCs w:val="22"/>
              </w:rPr>
            </w:pPr>
            <w:r w:rsidRPr="00F546A8">
              <w:rPr>
                <w:rFonts w:ascii="Book Antiqua" w:hAnsi="Book Antiqua" w:cs="Arial"/>
                <w:b/>
                <w:bCs/>
                <w:sz w:val="22"/>
                <w:szCs w:val="22"/>
              </w:rPr>
              <w:t xml:space="preserve">(z) </w:t>
            </w:r>
            <w:r>
              <w:rPr>
                <w:rFonts w:ascii="Book Antiqua" w:hAnsi="Book Antiqua" w:cs="Arial"/>
                <w:b/>
                <w:bCs/>
                <w:sz w:val="22"/>
                <w:szCs w:val="22"/>
              </w:rPr>
              <w:t xml:space="preserve">  </w:t>
            </w:r>
            <w:r w:rsidRPr="00425EA0">
              <w:rPr>
                <w:rFonts w:ascii="Book Antiqua" w:hAnsi="Book Antiqua" w:cs="Arial"/>
                <w:b/>
                <w:bCs/>
                <w:sz w:val="22"/>
                <w:szCs w:val="22"/>
              </w:rPr>
              <w:t>Attachment 2</w:t>
            </w:r>
            <w:r>
              <w:rPr>
                <w:rFonts w:ascii="Book Antiqua" w:hAnsi="Book Antiqua" w:cs="Arial"/>
                <w:b/>
                <w:bCs/>
                <w:sz w:val="22"/>
                <w:szCs w:val="22"/>
              </w:rPr>
              <w:t>5</w:t>
            </w:r>
            <w:r w:rsidRPr="00425EA0">
              <w:rPr>
                <w:rFonts w:ascii="Book Antiqua" w:hAnsi="Book Antiqua" w:cs="Arial"/>
                <w:b/>
                <w:bCs/>
                <w:sz w:val="22"/>
                <w:szCs w:val="22"/>
              </w:rPr>
              <w:t>:</w:t>
            </w:r>
            <w:r>
              <w:rPr>
                <w:rFonts w:ascii="Book Antiqua" w:hAnsi="Book Antiqua" w:cs="Arial"/>
                <w:b/>
                <w:bCs/>
                <w:sz w:val="22"/>
                <w:szCs w:val="22"/>
              </w:rPr>
              <w:t xml:space="preserve"> </w:t>
            </w:r>
            <w:r w:rsidRPr="001553A8">
              <w:rPr>
                <w:rFonts w:ascii="Book Antiqua" w:hAnsi="Book Antiqua" w:cs="Arial"/>
                <w:sz w:val="22"/>
                <w:szCs w:val="22"/>
              </w:rPr>
              <w:t>Undertaking by the bidder regarding Compliance of DMI&amp;SP policy</w:t>
            </w:r>
          </w:p>
          <w:p w14:paraId="3AFAAC8C" w14:textId="77777777" w:rsidR="00AA6C87" w:rsidRPr="001261CA" w:rsidRDefault="00AA6C87" w:rsidP="00AA6C87">
            <w:pPr>
              <w:ind w:left="702" w:hanging="540"/>
              <w:jc w:val="both"/>
              <w:rPr>
                <w:rFonts w:ascii="Book Antiqua" w:hAnsi="Book Antiqua" w:cs="Arial"/>
                <w:b/>
                <w:bCs/>
                <w:i/>
                <w:iCs/>
                <w:sz w:val="18"/>
                <w:szCs w:val="18"/>
              </w:rPr>
            </w:pPr>
            <w:r w:rsidRPr="00BB14AE">
              <w:rPr>
                <w:rFonts w:ascii="Book Antiqua" w:hAnsi="Book Antiqua" w:cs="Arial"/>
                <w:b/>
                <w:bCs/>
                <w:i/>
                <w:iCs/>
                <w:sz w:val="22"/>
                <w:szCs w:val="22"/>
              </w:rPr>
              <w:t xml:space="preserve">       </w:t>
            </w:r>
          </w:p>
          <w:p w14:paraId="3DBA4B87"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w:t>
            </w:r>
            <w:proofErr w:type="gramStart"/>
            <w:r w:rsidRPr="00BB14AE">
              <w:rPr>
                <w:rFonts w:ascii="Book Antiqua" w:hAnsi="Book Antiqua" w:cs="Arial"/>
                <w:sz w:val="22"/>
                <w:szCs w:val="22"/>
              </w:rPr>
              <w:t>2017</w:t>
            </w:r>
            <w:proofErr w:type="gramEnd"/>
            <w:r w:rsidRPr="00BB14AE">
              <w:rPr>
                <w:rFonts w:ascii="Book Antiqua" w:hAnsi="Book Antiqua" w:cs="Arial"/>
                <w:sz w:val="22"/>
                <w:szCs w:val="22"/>
              </w:rPr>
              <w:t xml:space="preserve">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EF05DA0" w14:textId="77777777" w:rsidR="00AA6C87" w:rsidRPr="001261CA" w:rsidRDefault="00AA6C87" w:rsidP="00AA6C87">
            <w:pPr>
              <w:ind w:left="702" w:hanging="540"/>
              <w:jc w:val="both"/>
              <w:rPr>
                <w:rFonts w:ascii="Book Antiqua" w:hAnsi="Book Antiqua" w:cs="Arial"/>
                <w:sz w:val="18"/>
                <w:szCs w:val="18"/>
              </w:rPr>
            </w:pPr>
          </w:p>
          <w:p w14:paraId="564485F6"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30ACDAA0" w14:textId="77777777" w:rsidR="00AA6C87" w:rsidRPr="001261CA" w:rsidRDefault="00AA6C87" w:rsidP="00AA6C87">
            <w:pPr>
              <w:ind w:left="522" w:hanging="540"/>
              <w:jc w:val="both"/>
              <w:rPr>
                <w:rFonts w:ascii="Book Antiqua" w:hAnsi="Book Antiqua" w:cs="Arial"/>
                <w:color w:val="333333"/>
                <w:sz w:val="14"/>
                <w:szCs w:val="14"/>
                <w:lang w:bidi="hi-IN"/>
              </w:rPr>
            </w:pPr>
          </w:p>
          <w:p w14:paraId="6A6E295F" w14:textId="1C638332" w:rsidR="00AA6C87" w:rsidRPr="00BB14AE" w:rsidRDefault="00AA6C87" w:rsidP="00AA6C87">
            <w:pPr>
              <w:ind w:left="52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F36162D" w14:textId="77777777" w:rsidR="00AA6C87" w:rsidRPr="001261CA" w:rsidRDefault="00AA6C87" w:rsidP="00AA6C87">
            <w:pPr>
              <w:ind w:left="702" w:hanging="540"/>
              <w:jc w:val="both"/>
              <w:rPr>
                <w:rFonts w:ascii="Book Antiqua" w:hAnsi="Book Antiqua" w:cs="Arial"/>
                <w:b/>
                <w:bCs/>
                <w:color w:val="333333"/>
                <w:sz w:val="18"/>
                <w:szCs w:val="18"/>
                <w:lang w:bidi="hi-IN"/>
              </w:rPr>
            </w:pPr>
          </w:p>
          <w:p w14:paraId="78FD8F11"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2666D65" w14:textId="77777777" w:rsidR="00AA6C87" w:rsidRPr="00BB14AE" w:rsidRDefault="00AA6C87" w:rsidP="00AA6C87">
            <w:pPr>
              <w:ind w:left="702" w:hanging="540"/>
              <w:jc w:val="both"/>
              <w:rPr>
                <w:rFonts w:ascii="Book Antiqua" w:hAnsi="Book Antiqua" w:cs="Arial"/>
                <w:sz w:val="22"/>
                <w:szCs w:val="22"/>
              </w:rPr>
            </w:pPr>
            <w:r w:rsidRPr="00BB14AE">
              <w:rPr>
                <w:rFonts w:ascii="Book Antiqua" w:hAnsi="Book Antiqua" w:cs="Arial"/>
                <w:sz w:val="22"/>
                <w:szCs w:val="22"/>
              </w:rPr>
              <w:lastRenderedPageBreak/>
              <w:tab/>
            </w:r>
          </w:p>
          <w:p w14:paraId="175CDE5F" w14:textId="1E7F9D07" w:rsidR="00AA6C87" w:rsidRPr="001261CA" w:rsidRDefault="00AA6C87" w:rsidP="00AA6C87">
            <w:pPr>
              <w:ind w:left="522" w:hanging="540"/>
              <w:jc w:val="both"/>
              <w:rPr>
                <w:rFonts w:ascii="Book Antiqua" w:hAnsi="Book Antiqua" w:cs="Arial"/>
                <w:b/>
                <w:bCs/>
                <w:sz w:val="22"/>
                <w:szCs w:val="22"/>
              </w:rPr>
            </w:pPr>
            <w:r w:rsidRPr="00BB14AE">
              <w:rPr>
                <w:rFonts w:ascii="Book Antiqua" w:hAnsi="Book Antiqua" w:cs="Arial"/>
                <w:sz w:val="22"/>
                <w:szCs w:val="22"/>
              </w:rPr>
              <w:tab/>
              <w:t xml:space="preserve">Further, violation to minimum prescribed domestic value addition </w:t>
            </w:r>
            <w:r w:rsidRPr="001261CA">
              <w:rPr>
                <w:rFonts w:ascii="Book Antiqua" w:hAnsi="Book Antiqua" w:cs="Arial"/>
                <w:sz w:val="22"/>
                <w:szCs w:val="22"/>
              </w:rPr>
              <w:t>or misrepresentation of facts by the bidder in this regard shall be dealt in line with provisions of the Integrity Pact signed between the bidder and POWERGRID.</w:t>
            </w:r>
          </w:p>
          <w:p w14:paraId="393214D4" w14:textId="77777777" w:rsidR="00AA6C87" w:rsidRPr="001261CA" w:rsidRDefault="00AA6C87" w:rsidP="00AA6C87">
            <w:pPr>
              <w:ind w:left="522" w:hanging="522"/>
              <w:jc w:val="both"/>
              <w:rPr>
                <w:rFonts w:ascii="Book Antiqua" w:hAnsi="Book Antiqua" w:cs="Arial"/>
                <w:b/>
                <w:bCs/>
                <w:sz w:val="22"/>
                <w:szCs w:val="22"/>
              </w:rPr>
            </w:pPr>
          </w:p>
          <w:p w14:paraId="413CF041" w14:textId="6A5A0DD4" w:rsidR="00AA6C87" w:rsidRPr="001261CA" w:rsidRDefault="00AA6C87" w:rsidP="00AA6C87">
            <w:pPr>
              <w:ind w:left="522" w:hanging="522"/>
              <w:jc w:val="both"/>
              <w:rPr>
                <w:rFonts w:ascii="Book Antiqua" w:hAnsi="Book Antiqua" w:cs="Arial"/>
                <w:sz w:val="22"/>
                <w:szCs w:val="22"/>
              </w:rPr>
            </w:pPr>
            <w:r>
              <w:rPr>
                <w:rFonts w:ascii="Book Antiqua" w:hAnsi="Book Antiqua" w:cs="Arial"/>
                <w:b/>
                <w:bCs/>
                <w:sz w:val="22"/>
                <w:szCs w:val="22"/>
              </w:rPr>
              <w:t>(</w:t>
            </w:r>
            <w:proofErr w:type="gramStart"/>
            <w:r>
              <w:rPr>
                <w:rFonts w:ascii="Book Antiqua" w:hAnsi="Book Antiqua" w:cs="Arial"/>
                <w:b/>
                <w:bCs/>
                <w:sz w:val="22"/>
                <w:szCs w:val="22"/>
              </w:rPr>
              <w:t>aa</w:t>
            </w:r>
            <w:r w:rsidRPr="001261CA">
              <w:rPr>
                <w:rFonts w:ascii="Book Antiqua" w:hAnsi="Book Antiqua" w:cs="Arial"/>
                <w:b/>
                <w:bCs/>
                <w:sz w:val="22"/>
                <w:szCs w:val="22"/>
              </w:rPr>
              <w:t>)  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6</w:t>
            </w:r>
            <w:r w:rsidRPr="001261CA">
              <w:rPr>
                <w:rFonts w:ascii="Book Antiqua" w:hAnsi="Book Antiqua" w:cs="Arial"/>
                <w:b/>
                <w:bCs/>
                <w:sz w:val="22"/>
                <w:szCs w:val="22"/>
              </w:rPr>
              <w:t>:</w:t>
            </w:r>
            <w:r w:rsidRPr="001261CA">
              <w:rPr>
                <w:rFonts w:ascii="Book Antiqua" w:hAnsi="Book Antiqua" w:cs="Arial"/>
                <w:sz w:val="22"/>
                <w:szCs w:val="22"/>
              </w:rPr>
              <w:t xml:space="preserve"> Certification by the Bidder as per DoE Order in line with ITB Clause 2.1</w:t>
            </w:r>
            <w:r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1261CA" w:rsidRDefault="00AA6C87" w:rsidP="00AA6C87">
            <w:pPr>
              <w:ind w:left="522" w:hanging="522"/>
              <w:jc w:val="both"/>
              <w:rPr>
                <w:rFonts w:ascii="Book Antiqua" w:hAnsi="Book Antiqua" w:cs="Arial"/>
                <w:sz w:val="22"/>
                <w:szCs w:val="22"/>
              </w:rPr>
            </w:pPr>
          </w:p>
          <w:p w14:paraId="10681832" w14:textId="1951B250"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cs="Arial"/>
                <w:b/>
                <w:bCs/>
                <w:sz w:val="22"/>
                <w:szCs w:val="22"/>
              </w:rPr>
              <w:t>(</w:t>
            </w:r>
            <w:r>
              <w:rPr>
                <w:rFonts w:ascii="Book Antiqua" w:hAnsi="Book Antiqua" w:cs="Arial"/>
                <w:b/>
                <w:bCs/>
                <w:sz w:val="22"/>
                <w:szCs w:val="22"/>
              </w:rPr>
              <w:t>bb</w:t>
            </w:r>
            <w:proofErr w:type="gramStart"/>
            <w:r w:rsidRPr="001261CA">
              <w:rPr>
                <w:rFonts w:ascii="Book Antiqua" w:hAnsi="Book Antiqua" w:cs="Arial"/>
                <w:b/>
                <w:bCs/>
                <w:sz w:val="22"/>
                <w:szCs w:val="22"/>
              </w:rPr>
              <w:t xml:space="preserve">) </w:t>
            </w:r>
            <w:r w:rsidRPr="001261CA">
              <w:rPr>
                <w:rFonts w:ascii="Book Antiqua" w:hAnsi="Book Antiqua" w:cs="Arial"/>
                <w:b/>
                <w:bCs/>
                <w:sz w:val="22"/>
                <w:szCs w:val="22"/>
              </w:rPr>
              <w:tab/>
              <w:t>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7</w:t>
            </w:r>
            <w:r w:rsidRPr="001261CA">
              <w:rPr>
                <w:rFonts w:ascii="Book Antiqua" w:hAnsi="Book Antiqua" w:cs="Arial"/>
                <w:b/>
                <w:bCs/>
                <w:sz w:val="22"/>
                <w:szCs w:val="22"/>
              </w:rPr>
              <w:t xml:space="preserve">: </w:t>
            </w:r>
            <w:r w:rsidRPr="001261CA">
              <w:rPr>
                <w:rFonts w:ascii="Book Antiqua" w:hAnsi="Book Antiqua"/>
                <w:sz w:val="22"/>
                <w:szCs w:val="22"/>
              </w:rPr>
              <w:t xml:space="preserve">Bid </w:t>
            </w:r>
            <w:r w:rsidRPr="001261CA">
              <w:rPr>
                <w:rFonts w:ascii="Book Antiqua" w:hAnsi="Book Antiqua" w:cs="Arial"/>
                <w:sz w:val="22"/>
                <w:szCs w:val="22"/>
              </w:rPr>
              <w:t>Securing</w:t>
            </w:r>
            <w:r w:rsidRPr="001261CA">
              <w:rPr>
                <w:rFonts w:ascii="Book Antiqua" w:hAnsi="Book Antiqua"/>
                <w:sz w:val="22"/>
                <w:szCs w:val="22"/>
              </w:rPr>
              <w:t xml:space="preserve"> Declaration to be submitted by the Bidder.</w:t>
            </w:r>
          </w:p>
          <w:p w14:paraId="0474FE79" w14:textId="77777777" w:rsidR="00AA6C87" w:rsidRPr="001261CA" w:rsidRDefault="00AA6C87" w:rsidP="00AA6C87">
            <w:pPr>
              <w:ind w:left="702" w:hanging="702"/>
              <w:jc w:val="both"/>
              <w:rPr>
                <w:rFonts w:ascii="Book Antiqua" w:hAnsi="Book Antiqua" w:cs="Arial"/>
                <w:b/>
                <w:bCs/>
                <w:sz w:val="22"/>
                <w:szCs w:val="22"/>
              </w:rPr>
            </w:pPr>
          </w:p>
          <w:p w14:paraId="587216BD" w14:textId="50F87DD0" w:rsidR="00AA6C87" w:rsidRPr="00370BF3" w:rsidRDefault="00AA6C87" w:rsidP="00AA6C87">
            <w:pPr>
              <w:ind w:left="522" w:hanging="522"/>
              <w:jc w:val="both"/>
              <w:rPr>
                <w:rFonts w:ascii="Book Antiqua" w:eastAsia="Calibri" w:hAnsi="Book Antiqua" w:cs="Arial"/>
                <w:i/>
                <w:iCs/>
                <w:sz w:val="22"/>
                <w:szCs w:val="22"/>
                <w:lang w:val="en-IN"/>
              </w:rPr>
            </w:pPr>
            <w:r w:rsidRPr="001261CA">
              <w:rPr>
                <w:rFonts w:ascii="Book Antiqua" w:hAnsi="Book Antiqua" w:cs="Arial"/>
                <w:b/>
                <w:bCs/>
                <w:sz w:val="22"/>
                <w:szCs w:val="22"/>
              </w:rPr>
              <w:t>(</w:t>
            </w:r>
            <w:r>
              <w:rPr>
                <w:rFonts w:ascii="Book Antiqua" w:hAnsi="Book Antiqua" w:cs="Arial"/>
                <w:b/>
                <w:bCs/>
                <w:sz w:val="22"/>
                <w:szCs w:val="22"/>
              </w:rPr>
              <w:t>cc</w:t>
            </w:r>
            <w:proofErr w:type="gramStart"/>
            <w:r w:rsidRPr="001261CA">
              <w:rPr>
                <w:rFonts w:ascii="Book Antiqua" w:hAnsi="Book Antiqua" w:cs="Arial"/>
                <w:b/>
                <w:bCs/>
                <w:sz w:val="22"/>
                <w:szCs w:val="22"/>
              </w:rPr>
              <w:t xml:space="preserve">) </w:t>
            </w:r>
            <w:r w:rsidRPr="001261CA">
              <w:rPr>
                <w:rFonts w:ascii="Book Antiqua" w:hAnsi="Book Antiqua" w:cs="Arial"/>
                <w:b/>
                <w:bCs/>
                <w:sz w:val="22"/>
                <w:szCs w:val="22"/>
              </w:rPr>
              <w:tab/>
            </w:r>
            <w:r w:rsidRPr="008F6DE9">
              <w:rPr>
                <w:rFonts w:ascii="Book Antiqua" w:hAnsi="Book Antiqua" w:cs="Arial"/>
                <w:b/>
                <w:bCs/>
                <w:sz w:val="22"/>
                <w:szCs w:val="22"/>
              </w:rPr>
              <w:t>Attachment</w:t>
            </w:r>
            <w:proofErr w:type="gramEnd"/>
            <w:r w:rsidRPr="008F6DE9">
              <w:rPr>
                <w:rFonts w:ascii="Book Antiqua" w:hAnsi="Book Antiqua" w:cs="Arial"/>
                <w:b/>
                <w:bCs/>
                <w:sz w:val="22"/>
                <w:szCs w:val="22"/>
              </w:rPr>
              <w:t>-28:</w:t>
            </w:r>
            <w:r w:rsidR="00370BF3">
              <w:rPr>
                <w:rFonts w:ascii="Book Antiqua" w:hAnsi="Book Antiqua" w:cs="Arial"/>
                <w:b/>
                <w:bCs/>
                <w:sz w:val="22"/>
                <w:szCs w:val="22"/>
              </w:rPr>
              <w:t xml:space="preserve"> </w:t>
            </w:r>
            <w:r w:rsidRPr="00370BF3">
              <w:rPr>
                <w:rFonts w:ascii="Book Antiqua" w:hAnsi="Book Antiqua" w:cs="Arial"/>
                <w:sz w:val="22"/>
                <w:szCs w:val="22"/>
              </w:rPr>
              <w:t>Undertaking regarding submission of original/Hard copy part of the bid</w:t>
            </w:r>
          </w:p>
          <w:p w14:paraId="32BA2DCE" w14:textId="44DF4CD8" w:rsidR="00AA6C87" w:rsidRPr="00425EA0" w:rsidRDefault="00AA6C87" w:rsidP="00AA6C87">
            <w:pPr>
              <w:ind w:left="522" w:hanging="522"/>
              <w:jc w:val="both"/>
              <w:rPr>
                <w:rFonts w:ascii="Book Antiqua" w:hAnsi="Book Antiqua" w:cs="Arial"/>
                <w:sz w:val="22"/>
                <w:szCs w:val="22"/>
              </w:rPr>
            </w:pPr>
          </w:p>
          <w:p w14:paraId="1BFEC18E" w14:textId="1022375F" w:rsidR="00AA6C87" w:rsidRPr="001261CA" w:rsidRDefault="00AA6C87" w:rsidP="00AA6C87">
            <w:pPr>
              <w:pStyle w:val="Default"/>
              <w:jc w:val="both"/>
              <w:rPr>
                <w:rFonts w:cs="Arial"/>
                <w:b/>
                <w:bCs/>
                <w:sz w:val="10"/>
                <w:szCs w:val="10"/>
              </w:rPr>
            </w:pPr>
          </w:p>
        </w:tc>
      </w:tr>
      <w:tr w:rsidR="00AA6C87" w:rsidRPr="00425EA0" w14:paraId="7C2CCB5E" w14:textId="77777777" w:rsidTr="003C57D4">
        <w:trPr>
          <w:trHeight w:val="260"/>
        </w:trPr>
        <w:tc>
          <w:tcPr>
            <w:tcW w:w="1173" w:type="dxa"/>
            <w:tcBorders>
              <w:right w:val="single" w:sz="4" w:space="0" w:color="auto"/>
            </w:tcBorders>
          </w:tcPr>
          <w:p w14:paraId="694F644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425EA0" w:rsidRDefault="00AA6C87" w:rsidP="00AA6C87">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AA6C87" w:rsidRPr="00425EA0" w:rsidRDefault="00AA6C87" w:rsidP="00AA6C87">
            <w:pPr>
              <w:jc w:val="both"/>
              <w:rPr>
                <w:rFonts w:ascii="Book Antiqua" w:hAnsi="Book Antiqua" w:cs="Arial"/>
                <w:b/>
                <w:bCs/>
                <w:snapToGrid w:val="0"/>
                <w:sz w:val="22"/>
                <w:szCs w:val="22"/>
              </w:rPr>
            </w:pPr>
          </w:p>
        </w:tc>
      </w:tr>
      <w:tr w:rsidR="00AA6C87" w:rsidRPr="00425EA0" w14:paraId="48EEC973" w14:textId="77777777" w:rsidTr="003C57D4">
        <w:trPr>
          <w:trHeight w:val="755"/>
        </w:trPr>
        <w:tc>
          <w:tcPr>
            <w:tcW w:w="1173" w:type="dxa"/>
            <w:tcBorders>
              <w:right w:val="single" w:sz="4" w:space="0" w:color="auto"/>
            </w:tcBorders>
          </w:tcPr>
          <w:p w14:paraId="02394B5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Replace Clause ITB 13.1 with the following:</w:t>
            </w:r>
          </w:p>
          <w:p w14:paraId="47B9342C"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Bid Security shall not be applicable in this Package. All the Bidders shall </w:t>
            </w:r>
            <w:proofErr w:type="gramStart"/>
            <w:r w:rsidRPr="00425EA0">
              <w:rPr>
                <w:rFonts w:ascii="Book Antiqua" w:hAnsi="Book Antiqua"/>
                <w:sz w:val="22"/>
                <w:szCs w:val="22"/>
              </w:rPr>
              <w:t>submit</w:t>
            </w:r>
            <w:proofErr w:type="gramEnd"/>
            <w:r w:rsidRPr="00425EA0">
              <w:rPr>
                <w:rFonts w:ascii="Book Antiqua" w:hAnsi="Book Antiqua"/>
                <w:sz w:val="22"/>
                <w:szCs w:val="22"/>
              </w:rPr>
              <w:t xml:space="preserve"> as part of their bid, a Bid Securing Declaration in </w:t>
            </w:r>
            <w:r w:rsidRPr="00425EA0">
              <w:rPr>
                <w:rFonts w:ascii="Book Antiqua" w:hAnsi="Book Antiqua"/>
                <w:b/>
                <w:bCs/>
                <w:sz w:val="22"/>
                <w:szCs w:val="22"/>
              </w:rPr>
              <w:t>Attachment-2</w:t>
            </w:r>
            <w:r>
              <w:rPr>
                <w:rFonts w:ascii="Book Antiqua" w:hAnsi="Book Antiqua"/>
                <w:b/>
                <w:bCs/>
                <w:sz w:val="22"/>
                <w:szCs w:val="22"/>
              </w:rPr>
              <w:t>7</w:t>
            </w:r>
            <w:r w:rsidRPr="00425EA0">
              <w:rPr>
                <w:rFonts w:ascii="Book Antiqua" w:hAnsi="Book Antiqua"/>
                <w:sz w:val="22"/>
                <w:szCs w:val="22"/>
              </w:rPr>
              <w:t xml:space="preserve"> of the Bid Forms.</w:t>
            </w:r>
          </w:p>
          <w:p w14:paraId="3ED693BF" w14:textId="27136410" w:rsidR="00AA6C87" w:rsidRPr="001261CA" w:rsidRDefault="00AA6C87" w:rsidP="00AA6C87">
            <w:pPr>
              <w:jc w:val="both"/>
              <w:rPr>
                <w:rFonts w:ascii="Book Antiqua" w:hAnsi="Book Antiqua" w:cs="Arial"/>
                <w:b/>
                <w:bCs/>
                <w:sz w:val="8"/>
                <w:szCs w:val="8"/>
              </w:rPr>
            </w:pPr>
          </w:p>
        </w:tc>
      </w:tr>
      <w:tr w:rsidR="00AA6C87" w:rsidRPr="00425EA0" w14:paraId="7CD0F3DF" w14:textId="77777777" w:rsidTr="003C57D4">
        <w:trPr>
          <w:trHeight w:val="70"/>
        </w:trPr>
        <w:tc>
          <w:tcPr>
            <w:tcW w:w="1173" w:type="dxa"/>
            <w:tcBorders>
              <w:right w:val="single" w:sz="4" w:space="0" w:color="auto"/>
            </w:tcBorders>
          </w:tcPr>
          <w:p w14:paraId="0BB30A10"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AA6C87" w:rsidRPr="001261CA" w:rsidRDefault="00AA6C87" w:rsidP="00AA6C87">
            <w:pPr>
              <w:jc w:val="both"/>
              <w:rPr>
                <w:rFonts w:ascii="Book Antiqua" w:hAnsi="Book Antiqua" w:cs="Arial"/>
                <w:sz w:val="10"/>
                <w:szCs w:val="10"/>
              </w:rPr>
            </w:pPr>
          </w:p>
        </w:tc>
      </w:tr>
      <w:tr w:rsidR="00AA6C87" w:rsidRPr="00425EA0" w14:paraId="56E57066" w14:textId="77777777" w:rsidTr="003C57D4">
        <w:trPr>
          <w:trHeight w:val="755"/>
        </w:trPr>
        <w:tc>
          <w:tcPr>
            <w:tcW w:w="1173" w:type="dxa"/>
            <w:tcBorders>
              <w:right w:val="single" w:sz="4" w:space="0" w:color="auto"/>
            </w:tcBorders>
          </w:tcPr>
          <w:p w14:paraId="7728AF3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5440E">
              <w:rPr>
                <w:rFonts w:ascii="Book Antiqua" w:hAnsi="Book Antiqua" w:cs="Arial"/>
                <w:b/>
                <w:bCs/>
                <w:sz w:val="22"/>
                <w:szCs w:val="22"/>
                <w:u w:val="single"/>
                <w:lang w:val="en-GB"/>
              </w:rPr>
              <w:t>Replace Clause ITB 13.3 with the following:</w:t>
            </w:r>
          </w:p>
          <w:p w14:paraId="61990591" w14:textId="77777777" w:rsidR="00AA6C87" w:rsidRPr="00425EA0" w:rsidRDefault="00AA6C87" w:rsidP="00AA6C87">
            <w:pPr>
              <w:jc w:val="both"/>
              <w:rPr>
                <w:rFonts w:ascii="Book Antiqua" w:hAnsi="Book Antiqua" w:cs="Arial"/>
                <w:b/>
                <w:bCs/>
                <w:sz w:val="22"/>
                <w:szCs w:val="22"/>
                <w:lang w:val="en-GB"/>
              </w:rPr>
            </w:pPr>
          </w:p>
          <w:p w14:paraId="62817939"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25EA0">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AA6C87" w:rsidRPr="00425EA0" w:rsidRDefault="00AA6C87" w:rsidP="00AA6C87">
            <w:pPr>
              <w:jc w:val="both"/>
              <w:rPr>
                <w:rFonts w:ascii="Book Antiqua" w:hAnsi="Book Antiqua" w:cs="Arial"/>
                <w:sz w:val="22"/>
                <w:szCs w:val="22"/>
              </w:rPr>
            </w:pPr>
          </w:p>
        </w:tc>
      </w:tr>
      <w:tr w:rsidR="00AA6C87" w:rsidRPr="00425EA0" w14:paraId="5623F36A" w14:textId="77777777" w:rsidTr="003C57D4">
        <w:trPr>
          <w:trHeight w:val="440"/>
        </w:trPr>
        <w:tc>
          <w:tcPr>
            <w:tcW w:w="1173" w:type="dxa"/>
            <w:tcBorders>
              <w:right w:val="single" w:sz="4" w:space="0" w:color="auto"/>
            </w:tcBorders>
          </w:tcPr>
          <w:p w14:paraId="1173A0B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AA6C87" w:rsidRPr="00425EA0" w:rsidRDefault="00AA6C87" w:rsidP="00AA6C87">
            <w:pPr>
              <w:jc w:val="both"/>
              <w:rPr>
                <w:rFonts w:ascii="Book Antiqua" w:hAnsi="Book Antiqua" w:cs="Arial"/>
                <w:b/>
                <w:bCs/>
                <w:color w:val="0000FF"/>
                <w:sz w:val="22"/>
                <w:szCs w:val="22"/>
              </w:rPr>
            </w:pPr>
          </w:p>
        </w:tc>
      </w:tr>
      <w:tr w:rsidR="00AA6C87" w:rsidRPr="00425EA0" w14:paraId="529249D2" w14:textId="77777777" w:rsidTr="003C57D4">
        <w:trPr>
          <w:trHeight w:val="260"/>
        </w:trPr>
        <w:tc>
          <w:tcPr>
            <w:tcW w:w="1173" w:type="dxa"/>
            <w:tcBorders>
              <w:right w:val="single" w:sz="4" w:space="0" w:color="auto"/>
            </w:tcBorders>
          </w:tcPr>
          <w:p w14:paraId="3C3E17F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AA6C87" w:rsidRPr="00ED3E8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Replace Clause ITB 13.6 with the following:</w:t>
            </w:r>
          </w:p>
          <w:p w14:paraId="78B5F804" w14:textId="77777777" w:rsidR="00AA6C87" w:rsidRPr="00ED3E8C" w:rsidRDefault="00AA6C87" w:rsidP="00AA6C87">
            <w:pPr>
              <w:jc w:val="both"/>
              <w:rPr>
                <w:rFonts w:ascii="Book Antiqua" w:hAnsi="Book Antiqua" w:cs="Arial"/>
                <w:b/>
                <w:bCs/>
                <w:sz w:val="8"/>
                <w:szCs w:val="8"/>
                <w:lang w:val="en-GB"/>
              </w:rPr>
            </w:pPr>
          </w:p>
          <w:p w14:paraId="77F8A6CA" w14:textId="77777777"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In case of </w:t>
            </w:r>
            <w:proofErr w:type="spellStart"/>
            <w:r w:rsidRPr="00425EA0">
              <w:rPr>
                <w:rFonts w:ascii="Book Antiqua" w:hAnsi="Book Antiqua"/>
                <w:sz w:val="22"/>
                <w:szCs w:val="22"/>
              </w:rPr>
              <w:t>dishonouring</w:t>
            </w:r>
            <w:proofErr w:type="spellEnd"/>
            <w:r w:rsidRPr="00425EA0">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25EA0">
              <w:rPr>
                <w:rFonts w:ascii="Book Antiqua" w:hAnsi="Book Antiqua"/>
                <w:sz w:val="22"/>
                <w:szCs w:val="22"/>
              </w:rPr>
              <w:t>ineligibility</w:t>
            </w:r>
            <w:proofErr w:type="gramEnd"/>
            <w:r w:rsidRPr="00425EA0">
              <w:rPr>
                <w:rFonts w:ascii="Book Antiqua" w:hAnsi="Book Antiqua"/>
                <w:sz w:val="22"/>
                <w:szCs w:val="22"/>
              </w:rPr>
              <w:t xml:space="preserve"> shall be 1 year reckoned from the date of issuance of communication from the Employer to this effect. </w:t>
            </w:r>
          </w:p>
          <w:p w14:paraId="19237E9C" w14:textId="77777777" w:rsidR="00AA6C87" w:rsidRPr="00ED3E8C" w:rsidRDefault="00AA6C87" w:rsidP="00AA6C87">
            <w:pPr>
              <w:jc w:val="both"/>
              <w:rPr>
                <w:rFonts w:ascii="Book Antiqua" w:hAnsi="Book Antiqua"/>
                <w:sz w:val="4"/>
                <w:szCs w:val="4"/>
              </w:rPr>
            </w:pPr>
          </w:p>
          <w:p w14:paraId="01BCD774"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lastRenderedPageBreak/>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AA6C87" w:rsidRPr="00425EA0" w:rsidRDefault="00AA6C87" w:rsidP="00AA6C87">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in the case of a successful Bidder, if the Bidder fails within the specified time limit</w:t>
            </w:r>
            <w:r w:rsidRPr="00425EA0">
              <w:rPr>
                <w:rFonts w:ascii="Book Antiqua" w:hAnsi="Book Antiqua"/>
                <w:sz w:val="22"/>
                <w:szCs w:val="22"/>
              </w:rPr>
              <w:t xml:space="preserve"> </w:t>
            </w:r>
          </w:p>
          <w:p w14:paraId="254965FD" w14:textId="77777777" w:rsidR="00AA6C87" w:rsidRPr="00425EA0" w:rsidRDefault="00AA6C87" w:rsidP="00AA6C87">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50B533D5" w14:textId="70293B4D" w:rsidR="00AA6C87" w:rsidRPr="00425EA0" w:rsidRDefault="00AA6C87" w:rsidP="00AA6C87">
            <w:pPr>
              <w:ind w:left="706" w:hanging="346"/>
              <w:jc w:val="both"/>
              <w:rPr>
                <w:rFonts w:ascii="Book Antiqua" w:hAnsi="Book Antiqua" w:cs="Arial"/>
                <w:sz w:val="22"/>
                <w:szCs w:val="22"/>
                <w:lang w:val="en-GB"/>
              </w:rPr>
            </w:pPr>
            <w:r w:rsidRPr="00425EA0">
              <w:rPr>
                <w:rFonts w:ascii="Book Antiqua" w:eastAsia="Calibri" w:hAnsi="Book Antiqua"/>
                <w:color w:val="000000"/>
                <w:sz w:val="22"/>
                <w:szCs w:val="22"/>
              </w:rPr>
              <w:t>(ii) to furnish the required performance security(</w:t>
            </w:r>
            <w:proofErr w:type="spellStart"/>
            <w:r w:rsidRPr="00425EA0">
              <w:rPr>
                <w:rFonts w:ascii="Book Antiqua" w:eastAsia="Calibri" w:hAnsi="Book Antiqua"/>
                <w:color w:val="000000"/>
                <w:sz w:val="22"/>
                <w:szCs w:val="22"/>
              </w:rPr>
              <w:t>ies</w:t>
            </w:r>
            <w:proofErr w:type="spellEnd"/>
            <w:r w:rsidRPr="00425EA0">
              <w:rPr>
                <w:rFonts w:ascii="Book Antiqua" w:eastAsia="Calibri" w:hAnsi="Book Antiqua"/>
                <w:color w:val="000000"/>
                <w:sz w:val="22"/>
                <w:szCs w:val="22"/>
              </w:rPr>
              <w:t>), in accordance with ITB Clause 35 and/or to keep the bid security valid as per the requirement of ITB Sub-Clause 13.5.</w:t>
            </w:r>
          </w:p>
        </w:tc>
      </w:tr>
      <w:tr w:rsidR="00AA6C87" w:rsidRPr="00425EA0" w14:paraId="505B9D07" w14:textId="77777777" w:rsidTr="003C57D4">
        <w:trPr>
          <w:trHeight w:val="70"/>
        </w:trPr>
        <w:tc>
          <w:tcPr>
            <w:tcW w:w="1173" w:type="dxa"/>
            <w:tcBorders>
              <w:right w:val="single" w:sz="4" w:space="0" w:color="auto"/>
            </w:tcBorders>
          </w:tcPr>
          <w:p w14:paraId="5126D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AA6C87" w:rsidRPr="00425EA0" w:rsidRDefault="00AA6C87" w:rsidP="00AA6C87">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5EF5905D" w14:textId="77777777"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p w14:paraId="64C40E0B" w14:textId="656A718D"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AA6C87" w:rsidRPr="00425EA0" w14:paraId="0B9F89F7" w14:textId="77777777" w:rsidTr="003C57D4">
        <w:trPr>
          <w:trHeight w:val="755"/>
        </w:trPr>
        <w:tc>
          <w:tcPr>
            <w:tcW w:w="1173" w:type="dxa"/>
            <w:tcBorders>
              <w:right w:val="single" w:sz="4" w:space="0" w:color="auto"/>
            </w:tcBorders>
          </w:tcPr>
          <w:p w14:paraId="25DB016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425EA0" w:rsidRDefault="00AA6C87" w:rsidP="00AA6C87">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AA6C87" w:rsidRPr="00ED3E8C" w:rsidRDefault="00AA6C87" w:rsidP="00AA6C87">
            <w:pPr>
              <w:jc w:val="both"/>
              <w:rPr>
                <w:rFonts w:ascii="Book Antiqua" w:hAnsi="Book Antiqua" w:cs="Arial"/>
                <w:b/>
                <w:bCs/>
                <w:sz w:val="6"/>
                <w:szCs w:val="6"/>
                <w:lang w:val="en-GB"/>
              </w:rPr>
            </w:pPr>
          </w:p>
          <w:p w14:paraId="7E4377CA"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In exceptional </w:t>
            </w:r>
            <w:proofErr w:type="gramStart"/>
            <w:r w:rsidRPr="00425EA0">
              <w:rPr>
                <w:rFonts w:ascii="Book Antiqua" w:hAnsi="Book Antiqua" w:cs="Book Antiqua"/>
                <w:color w:val="000000"/>
                <w:sz w:val="22"/>
                <w:szCs w:val="22"/>
                <w:lang w:bidi="hi-IN"/>
              </w:rPr>
              <w:t>circumstance</w:t>
            </w:r>
            <w:proofErr w:type="gramEnd"/>
            <w:r w:rsidRPr="00425EA0">
              <w:rPr>
                <w:rFonts w:ascii="Book Antiqua" w:hAnsi="Book Antiqua" w:cs="Book Antiqua"/>
                <w:color w:val="000000"/>
                <w:sz w:val="22"/>
                <w:szCs w:val="22"/>
                <w:lang w:bidi="hi-IN"/>
              </w:rPr>
              <w:t>,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AA6C87" w:rsidRPr="00ED3E8C" w:rsidRDefault="00AA6C87" w:rsidP="00AA6C87">
            <w:pPr>
              <w:jc w:val="both"/>
              <w:rPr>
                <w:rFonts w:ascii="Book Antiqua" w:hAnsi="Book Antiqua" w:cs="Book Antiqua"/>
                <w:color w:val="000000"/>
                <w:sz w:val="22"/>
                <w:szCs w:val="22"/>
                <w:lang w:bidi="hi-IN"/>
              </w:rPr>
            </w:pPr>
          </w:p>
        </w:tc>
      </w:tr>
      <w:tr w:rsidR="00AA6C87" w:rsidRPr="00425EA0" w14:paraId="395E3D41" w14:textId="77777777" w:rsidTr="003C57D4">
        <w:trPr>
          <w:trHeight w:val="530"/>
        </w:trPr>
        <w:tc>
          <w:tcPr>
            <w:tcW w:w="1173" w:type="dxa"/>
            <w:tcBorders>
              <w:right w:val="single" w:sz="4" w:space="0" w:color="auto"/>
            </w:tcBorders>
          </w:tcPr>
          <w:p w14:paraId="592199D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Replace ITB 15.1 (ii) (a) and ITB 15.1 (ii) (b) with </w:t>
            </w:r>
            <w:proofErr w:type="gramStart"/>
            <w:r w:rsidRPr="008F6DE9">
              <w:rPr>
                <w:rFonts w:cs="Arial"/>
                <w:b/>
                <w:bCs/>
                <w:sz w:val="22"/>
                <w:szCs w:val="22"/>
              </w:rPr>
              <w:t>following</w:t>
            </w:r>
            <w:proofErr w:type="gramEnd"/>
            <w:r w:rsidRPr="008F6DE9">
              <w:rPr>
                <w:rFonts w:cs="Arial"/>
                <w:b/>
                <w:bCs/>
                <w:sz w:val="22"/>
                <w:szCs w:val="22"/>
              </w:rPr>
              <w:t>:</w:t>
            </w:r>
          </w:p>
          <w:p w14:paraId="6A11E7C3" w14:textId="77777777" w:rsidR="00AA6C87" w:rsidRPr="008F6DE9" w:rsidRDefault="00AA6C87" w:rsidP="00AA6C87">
            <w:pPr>
              <w:pStyle w:val="Default"/>
              <w:jc w:val="both"/>
              <w:rPr>
                <w:rFonts w:cs="Arial"/>
                <w:sz w:val="22"/>
                <w:szCs w:val="22"/>
              </w:rPr>
            </w:pPr>
          </w:p>
          <w:p w14:paraId="4BF526AA" w14:textId="77777777" w:rsidR="00AA6C87" w:rsidRPr="008F6DE9" w:rsidRDefault="00AA6C87" w:rsidP="00AA6C87">
            <w:pPr>
              <w:pStyle w:val="Default"/>
              <w:ind w:left="342" w:hanging="342"/>
              <w:jc w:val="both"/>
              <w:rPr>
                <w:rFonts w:cs="Arial"/>
                <w:b/>
                <w:bCs/>
                <w:sz w:val="22"/>
                <w:szCs w:val="22"/>
              </w:rPr>
            </w:pPr>
            <w:r w:rsidRPr="008F6DE9">
              <w:rPr>
                <w:rFonts w:cs="Arial"/>
                <w:sz w:val="22"/>
                <w:szCs w:val="22"/>
              </w:rPr>
              <w:t>a</w:t>
            </w:r>
            <w:proofErr w:type="gramStart"/>
            <w:r w:rsidRPr="008F6DE9">
              <w:rPr>
                <w:rFonts w:cs="Arial"/>
                <w:sz w:val="22"/>
                <w:szCs w:val="22"/>
              </w:rPr>
              <w:t xml:space="preserve">) </w:t>
            </w:r>
            <w:r w:rsidRPr="008F6DE9">
              <w:rPr>
                <w:rFonts w:cs="Arial"/>
                <w:sz w:val="22"/>
                <w:szCs w:val="22"/>
              </w:rPr>
              <w:tab/>
            </w:r>
            <w:r w:rsidRPr="008F6DE9">
              <w:rPr>
                <w:rFonts w:cs="Arial"/>
                <w:b/>
                <w:bCs/>
                <w:sz w:val="22"/>
                <w:szCs w:val="22"/>
              </w:rPr>
              <w:t>Online</w:t>
            </w:r>
            <w:proofErr w:type="gramEnd"/>
            <w:r w:rsidRPr="008F6DE9">
              <w:rPr>
                <w:rFonts w:cs="Arial"/>
                <w:b/>
                <w:bCs/>
                <w:sz w:val="22"/>
                <w:szCs w:val="22"/>
              </w:rPr>
              <w:t xml:space="preserve"> Payment Acknowledgement</w:t>
            </w:r>
            <w:r w:rsidRPr="008F6DE9">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AA6C87" w:rsidRPr="008F6DE9" w:rsidRDefault="00AA6C87" w:rsidP="00AA6C87">
            <w:pPr>
              <w:pStyle w:val="Default"/>
              <w:ind w:left="342" w:hanging="432"/>
              <w:jc w:val="both"/>
              <w:rPr>
                <w:rFonts w:cs="Arial"/>
                <w:sz w:val="22"/>
                <w:szCs w:val="22"/>
              </w:rPr>
            </w:pPr>
          </w:p>
          <w:p w14:paraId="23BF72B0" w14:textId="77777777" w:rsidR="00AA6C87" w:rsidRPr="008F6DE9" w:rsidRDefault="00AA6C87" w:rsidP="00AA6C87">
            <w:pPr>
              <w:pStyle w:val="Default"/>
              <w:ind w:left="342" w:hanging="342"/>
              <w:jc w:val="both"/>
              <w:rPr>
                <w:rFonts w:cs="Arial"/>
                <w:sz w:val="22"/>
                <w:szCs w:val="22"/>
              </w:rPr>
            </w:pPr>
            <w:r w:rsidRPr="008F6DE9">
              <w:rPr>
                <w:rFonts w:cs="Arial"/>
                <w:sz w:val="22"/>
                <w:szCs w:val="22"/>
              </w:rPr>
              <w:t>b</w:t>
            </w:r>
            <w:proofErr w:type="gramStart"/>
            <w:r w:rsidRPr="008F6DE9">
              <w:rPr>
                <w:rFonts w:cs="Arial"/>
                <w:sz w:val="22"/>
                <w:szCs w:val="22"/>
              </w:rPr>
              <w:t xml:space="preserve">)  </w:t>
            </w:r>
            <w:r w:rsidRPr="008F6DE9">
              <w:rPr>
                <w:rFonts w:cs="Arial"/>
                <w:sz w:val="22"/>
                <w:szCs w:val="22"/>
              </w:rPr>
              <w:tab/>
            </w:r>
            <w:proofErr w:type="gramEnd"/>
            <w:r w:rsidRPr="008F6DE9">
              <w:rPr>
                <w:rFonts w:cs="Arial"/>
                <w:b/>
                <w:bCs/>
                <w:sz w:val="22"/>
                <w:szCs w:val="22"/>
              </w:rPr>
              <w:t>Not Applicable</w:t>
            </w:r>
            <w:r w:rsidRPr="008F6DE9">
              <w:rPr>
                <w:rFonts w:cs="Arial"/>
                <w:sz w:val="22"/>
                <w:szCs w:val="22"/>
              </w:rPr>
              <w:t>.</w:t>
            </w:r>
          </w:p>
          <w:p w14:paraId="12FAC4D8" w14:textId="77777777" w:rsidR="00AA6C87" w:rsidRPr="00425EA0" w:rsidRDefault="00AA6C87" w:rsidP="00AA6C87">
            <w:pPr>
              <w:jc w:val="both"/>
              <w:rPr>
                <w:rFonts w:ascii="Book Antiqua" w:hAnsi="Book Antiqua" w:cs="Arial"/>
                <w:b/>
                <w:bCs/>
                <w:sz w:val="22"/>
                <w:szCs w:val="22"/>
                <w:lang w:val="en-GB"/>
              </w:rPr>
            </w:pPr>
          </w:p>
        </w:tc>
      </w:tr>
      <w:tr w:rsidR="00AA6C87" w:rsidRPr="00425EA0" w14:paraId="34EC3BCF" w14:textId="77777777" w:rsidTr="003C57D4">
        <w:trPr>
          <w:trHeight w:val="530"/>
        </w:trPr>
        <w:tc>
          <w:tcPr>
            <w:tcW w:w="1173" w:type="dxa"/>
            <w:tcBorders>
              <w:right w:val="single" w:sz="4" w:space="0" w:color="auto"/>
            </w:tcBorders>
          </w:tcPr>
          <w:p w14:paraId="65A3F7F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425EA0" w:rsidRDefault="00AA6C87" w:rsidP="00AA6C87">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AA6C87" w:rsidRPr="0095440E" w:rsidRDefault="00AA6C87" w:rsidP="00AA6C87">
            <w:pPr>
              <w:jc w:val="both"/>
              <w:rPr>
                <w:rFonts w:ascii="Book Antiqua" w:hAnsi="Book Antiqua" w:cs="Arial"/>
                <w:bCs/>
                <w:sz w:val="14"/>
                <w:szCs w:val="14"/>
              </w:rPr>
            </w:pPr>
          </w:p>
          <w:p w14:paraId="57FBEB24" w14:textId="77777777" w:rsidR="00AA6C87" w:rsidRPr="00425EA0" w:rsidRDefault="00AA6C87" w:rsidP="00AA6C87">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w:t>
            </w:r>
            <w:r w:rsidRPr="00425EA0">
              <w:rPr>
                <w:rFonts w:cs="Arial"/>
                <w:sz w:val="22"/>
                <w:szCs w:val="22"/>
              </w:rPr>
              <w:lastRenderedPageBreak/>
              <w:t xml:space="preserve">practicing chartered accountant (in respect of suppliers other than companies) giving the percentage of Local Content, if applicable, duly signed and stamped on each page, in line with PPP-MII Order and </w:t>
            </w:r>
            <w:proofErr w:type="spellStart"/>
            <w:r w:rsidRPr="00425EA0">
              <w:rPr>
                <w:rFonts w:cs="Arial"/>
                <w:sz w:val="22"/>
                <w:szCs w:val="22"/>
              </w:rPr>
              <w:t>MoP</w:t>
            </w:r>
            <w:proofErr w:type="spellEnd"/>
            <w:r w:rsidRPr="00425EA0">
              <w:rPr>
                <w:rFonts w:cs="Arial"/>
                <w:sz w:val="22"/>
                <w:szCs w:val="22"/>
              </w:rPr>
              <w:t xml:space="preserve"> Order.</w:t>
            </w:r>
          </w:p>
          <w:p w14:paraId="624CBC9A" w14:textId="77777777" w:rsidR="00AA6C87" w:rsidRPr="0095440E" w:rsidRDefault="00AA6C87" w:rsidP="00AA6C87">
            <w:pPr>
              <w:pStyle w:val="Default"/>
              <w:jc w:val="both"/>
              <w:rPr>
                <w:rFonts w:cs="Arial"/>
                <w:b/>
                <w:bCs/>
                <w:sz w:val="12"/>
                <w:szCs w:val="12"/>
              </w:rPr>
            </w:pPr>
          </w:p>
        </w:tc>
      </w:tr>
      <w:tr w:rsidR="00AA6C87" w:rsidRPr="00425EA0" w14:paraId="1F293D37" w14:textId="77777777" w:rsidTr="003C57D4">
        <w:trPr>
          <w:trHeight w:val="1115"/>
        </w:trPr>
        <w:tc>
          <w:tcPr>
            <w:tcW w:w="1173" w:type="dxa"/>
            <w:tcBorders>
              <w:right w:val="single" w:sz="4" w:space="0" w:color="auto"/>
            </w:tcBorders>
          </w:tcPr>
          <w:p w14:paraId="4ADB5FE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15.4</w:t>
            </w:r>
          </w:p>
          <w:p w14:paraId="1E625174" w14:textId="77777777" w:rsidR="00AA6C87" w:rsidRPr="008F6DE9" w:rsidRDefault="00AA6C87" w:rsidP="00AA6C87">
            <w:pPr>
              <w:rPr>
                <w:rFonts w:ascii="Book Antiqua" w:hAnsi="Book Antiqua" w:cs="Arial"/>
                <w:sz w:val="22"/>
                <w:szCs w:val="22"/>
              </w:rPr>
            </w:pPr>
          </w:p>
          <w:p w14:paraId="3CDBA41C" w14:textId="77777777" w:rsidR="00AA6C87" w:rsidRPr="008F6DE9" w:rsidRDefault="00AA6C87" w:rsidP="00AA6C87">
            <w:pPr>
              <w:rPr>
                <w:rFonts w:ascii="Book Antiqua" w:hAnsi="Book Antiqua" w:cs="Arial"/>
                <w:sz w:val="22"/>
                <w:szCs w:val="22"/>
              </w:rPr>
            </w:pPr>
          </w:p>
          <w:p w14:paraId="51339F43" w14:textId="77777777" w:rsidR="00AA6C87" w:rsidRPr="008F6DE9" w:rsidRDefault="00AA6C87" w:rsidP="00AA6C87">
            <w:pPr>
              <w:rPr>
                <w:rFonts w:ascii="Book Antiqua" w:hAnsi="Book Antiqua" w:cs="Arial"/>
                <w:sz w:val="22"/>
                <w:szCs w:val="22"/>
              </w:rPr>
            </w:pPr>
          </w:p>
          <w:p w14:paraId="4471A60E" w14:textId="77777777" w:rsidR="00AA6C87" w:rsidRPr="008F6DE9" w:rsidRDefault="00AA6C87" w:rsidP="00AA6C87">
            <w:pPr>
              <w:rPr>
                <w:rFonts w:ascii="Book Antiqua" w:hAnsi="Book Antiqua" w:cs="Arial"/>
                <w:sz w:val="22"/>
                <w:szCs w:val="22"/>
              </w:rPr>
            </w:pPr>
          </w:p>
          <w:p w14:paraId="56FC4352" w14:textId="77777777" w:rsidR="00AA6C87" w:rsidRPr="008F6DE9" w:rsidRDefault="00AA6C87" w:rsidP="00AA6C87">
            <w:pPr>
              <w:rPr>
                <w:rFonts w:ascii="Book Antiqua" w:hAnsi="Book Antiqua" w:cs="Arial"/>
                <w:sz w:val="22"/>
                <w:szCs w:val="22"/>
              </w:rPr>
            </w:pPr>
          </w:p>
          <w:p w14:paraId="26AF91A2" w14:textId="77777777" w:rsidR="00AA6C87" w:rsidRPr="008F6DE9" w:rsidRDefault="00AA6C87" w:rsidP="00AA6C87">
            <w:pPr>
              <w:rPr>
                <w:rFonts w:ascii="Book Antiqua" w:hAnsi="Book Antiqua" w:cs="Arial"/>
                <w:sz w:val="22"/>
                <w:szCs w:val="22"/>
              </w:rPr>
            </w:pPr>
          </w:p>
          <w:p w14:paraId="3872BC75" w14:textId="77777777" w:rsidR="00AA6C87" w:rsidRPr="008F6DE9" w:rsidRDefault="00AA6C87" w:rsidP="00AA6C87">
            <w:pPr>
              <w:rPr>
                <w:rFonts w:ascii="Book Antiqua" w:hAnsi="Book Antiqua" w:cs="Arial"/>
                <w:sz w:val="22"/>
                <w:szCs w:val="22"/>
              </w:rPr>
            </w:pPr>
          </w:p>
          <w:p w14:paraId="24B4AEB8" w14:textId="77777777" w:rsidR="00AA6C87" w:rsidRPr="008F6DE9" w:rsidRDefault="00AA6C87" w:rsidP="00AA6C87">
            <w:pPr>
              <w:rPr>
                <w:rFonts w:ascii="Book Antiqua" w:hAnsi="Book Antiqua" w:cs="Arial"/>
                <w:sz w:val="22"/>
                <w:szCs w:val="22"/>
              </w:rPr>
            </w:pPr>
          </w:p>
          <w:p w14:paraId="429F96FE" w14:textId="77777777" w:rsidR="00AA6C87" w:rsidRPr="008F6DE9" w:rsidRDefault="00AA6C87" w:rsidP="00AA6C87">
            <w:pPr>
              <w:rPr>
                <w:rFonts w:ascii="Book Antiqua" w:hAnsi="Book Antiqua" w:cs="Arial"/>
                <w:sz w:val="22"/>
                <w:szCs w:val="22"/>
              </w:rPr>
            </w:pPr>
          </w:p>
          <w:p w14:paraId="5CFC151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7F70796B"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Supplementing the List of documents to be scanned &amp; uploaded </w:t>
            </w:r>
            <w:proofErr w:type="gramStart"/>
            <w:r w:rsidRPr="008F6DE9">
              <w:rPr>
                <w:rFonts w:ascii="Book Antiqua" w:hAnsi="Book Antiqua" w:cs="Arial"/>
                <w:sz w:val="22"/>
                <w:szCs w:val="22"/>
              </w:rPr>
              <w:t>on</w:t>
            </w:r>
            <w:proofErr w:type="gramEnd"/>
            <w:r w:rsidRPr="008F6DE9">
              <w:rPr>
                <w:rFonts w:ascii="Book Antiqua" w:hAnsi="Book Antiqua" w:cs="Arial"/>
                <w:sz w:val="22"/>
                <w:szCs w:val="22"/>
              </w:rPr>
              <w:t xml:space="preserve"> the portal mentioned in ITB Clause 15.4 as below:</w:t>
            </w:r>
          </w:p>
          <w:p w14:paraId="18EEF456" w14:textId="77777777" w:rsidR="00AA6C87" w:rsidRPr="008F6DE9" w:rsidRDefault="00AA6C87" w:rsidP="00AA6C87">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A6C87" w:rsidRPr="008F6DE9" w14:paraId="5D2A5371" w14:textId="77777777" w:rsidTr="00904748">
              <w:tc>
                <w:tcPr>
                  <w:tcW w:w="1237" w:type="dxa"/>
                  <w:shd w:val="clear" w:color="auto" w:fill="auto"/>
                </w:tcPr>
                <w:p w14:paraId="2220417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 No. </w:t>
                  </w:r>
                </w:p>
              </w:tc>
              <w:tc>
                <w:tcPr>
                  <w:tcW w:w="2880" w:type="dxa"/>
                  <w:shd w:val="clear" w:color="auto" w:fill="auto"/>
                </w:tcPr>
                <w:p w14:paraId="4A7C2AE0"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Description of Documents </w:t>
                  </w:r>
                </w:p>
              </w:tc>
              <w:tc>
                <w:tcPr>
                  <w:tcW w:w="2520" w:type="dxa"/>
                  <w:shd w:val="clear" w:color="auto" w:fill="auto"/>
                </w:tcPr>
                <w:p w14:paraId="1885B98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Name of File to be uploaded on the portal </w:t>
                  </w:r>
                </w:p>
              </w:tc>
            </w:tr>
            <w:tr w:rsidR="00AA6C87" w:rsidRPr="008F6DE9" w14:paraId="50369194" w14:textId="77777777" w:rsidTr="00904748">
              <w:tc>
                <w:tcPr>
                  <w:tcW w:w="1237" w:type="dxa"/>
                  <w:shd w:val="clear" w:color="auto" w:fill="auto"/>
                </w:tcPr>
                <w:p w14:paraId="3BCFFE20"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880" w:type="dxa"/>
                  <w:shd w:val="clear" w:color="auto" w:fill="auto"/>
                </w:tcPr>
                <w:p w14:paraId="3554F6E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520" w:type="dxa"/>
                  <w:shd w:val="clear" w:color="auto" w:fill="auto"/>
                </w:tcPr>
                <w:p w14:paraId="1791D21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r>
            <w:tr w:rsidR="00AA6C87" w:rsidRPr="008F6DE9" w14:paraId="18A88E80" w14:textId="77777777" w:rsidTr="00904748">
              <w:tc>
                <w:tcPr>
                  <w:tcW w:w="1237" w:type="dxa"/>
                  <w:shd w:val="clear" w:color="auto" w:fill="auto"/>
                </w:tcPr>
                <w:p w14:paraId="587BBBF2"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22.</w:t>
                  </w:r>
                </w:p>
              </w:tc>
              <w:tc>
                <w:tcPr>
                  <w:tcW w:w="2880" w:type="dxa"/>
                  <w:shd w:val="clear" w:color="auto" w:fill="auto"/>
                </w:tcPr>
                <w:p w14:paraId="1DE6234F"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 Securing declaration</w:t>
                  </w:r>
                </w:p>
              </w:tc>
              <w:tc>
                <w:tcPr>
                  <w:tcW w:w="2520" w:type="dxa"/>
                  <w:shd w:val="clear" w:color="auto" w:fill="auto"/>
                </w:tcPr>
                <w:p w14:paraId="20E552DC"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Bid_Securing_declaration.pdf</w:t>
                  </w:r>
                </w:p>
              </w:tc>
            </w:tr>
            <w:tr w:rsidR="00AA6C87" w:rsidRPr="008F6DE9" w14:paraId="255205A9" w14:textId="77777777" w:rsidTr="00904748">
              <w:tc>
                <w:tcPr>
                  <w:tcW w:w="1237" w:type="dxa"/>
                  <w:shd w:val="clear" w:color="auto" w:fill="auto"/>
                </w:tcPr>
                <w:p w14:paraId="156F906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23.</w:t>
                  </w:r>
                </w:p>
              </w:tc>
              <w:tc>
                <w:tcPr>
                  <w:tcW w:w="2880" w:type="dxa"/>
                  <w:shd w:val="clear" w:color="auto" w:fill="auto"/>
                </w:tcPr>
                <w:p w14:paraId="7403995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Other Documents </w:t>
                  </w:r>
                </w:p>
              </w:tc>
              <w:tc>
                <w:tcPr>
                  <w:tcW w:w="2520" w:type="dxa"/>
                  <w:shd w:val="clear" w:color="auto" w:fill="auto"/>
                </w:tcPr>
                <w:p w14:paraId="491E2A8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other.pdf</w:t>
                  </w:r>
                </w:p>
              </w:tc>
            </w:tr>
          </w:tbl>
          <w:p w14:paraId="4DC1CED9" w14:textId="77777777" w:rsidR="00AA6C87" w:rsidRPr="00ED3E8C" w:rsidRDefault="00AA6C87" w:rsidP="00AA6C87">
            <w:pPr>
              <w:tabs>
                <w:tab w:val="right" w:pos="7254"/>
              </w:tabs>
              <w:spacing w:before="60" w:after="60"/>
              <w:jc w:val="both"/>
              <w:rPr>
                <w:rFonts w:ascii="Book Antiqua" w:eastAsia="Calibri" w:hAnsi="Book Antiqua" w:cs="Arial"/>
                <w:b/>
                <w:sz w:val="22"/>
                <w:szCs w:val="22"/>
                <w:u w:val="single"/>
              </w:rPr>
            </w:pPr>
          </w:p>
        </w:tc>
      </w:tr>
      <w:tr w:rsidR="00AA6C87" w:rsidRPr="00425EA0" w14:paraId="6BBDB78F" w14:textId="77777777" w:rsidTr="003C57D4">
        <w:trPr>
          <w:trHeight w:val="1115"/>
        </w:trPr>
        <w:tc>
          <w:tcPr>
            <w:tcW w:w="1173" w:type="dxa"/>
            <w:tcBorders>
              <w:right w:val="single" w:sz="4" w:space="0" w:color="auto"/>
            </w:tcBorders>
          </w:tcPr>
          <w:p w14:paraId="65BF42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ITB 16.1</w:t>
            </w:r>
          </w:p>
        </w:tc>
        <w:tc>
          <w:tcPr>
            <w:tcW w:w="7200" w:type="dxa"/>
            <w:tcBorders>
              <w:left w:val="single" w:sz="4" w:space="0" w:color="auto"/>
            </w:tcBorders>
          </w:tcPr>
          <w:p w14:paraId="3F8FE9FB" w14:textId="77777777" w:rsidR="00AA6C87" w:rsidRPr="008F6DE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0F101E93"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08771EB1"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E567A4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8F6DE9">
              <w:rPr>
                <w:rFonts w:ascii="Book Antiqua" w:hAnsi="Book Antiqua" w:cs="Arial"/>
                <w:color w:val="000000"/>
                <w:sz w:val="22"/>
                <w:szCs w:val="22"/>
                <w:lang w:bidi="hi-IN"/>
              </w:rPr>
              <w:t>applicable)  and</w:t>
            </w:r>
            <w:proofErr w:type="gramEnd"/>
            <w:r w:rsidRPr="008F6DE9">
              <w:rPr>
                <w:rFonts w:ascii="Book Antiqua" w:hAnsi="Book Antiqua" w:cs="Arial"/>
                <w:color w:val="000000"/>
                <w:sz w:val="22"/>
                <w:szCs w:val="22"/>
                <w:lang w:bidi="hi-IN"/>
              </w:rPr>
              <w:t xml:space="preserve"> any other documents as required (refer para 15.1 above).</w:t>
            </w:r>
          </w:p>
          <w:p w14:paraId="7BA43C4D"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–4</w:t>
            </w:r>
            <w:r w:rsidRPr="008F6DE9">
              <w:rPr>
                <w:rFonts w:ascii="Book Antiqua" w:hAnsi="Book Antiqua" w:cs="Arial"/>
                <w:color w:val="000000"/>
                <w:sz w:val="22"/>
                <w:szCs w:val="22"/>
                <w:lang w:bidi="hi-IN"/>
              </w:rPr>
              <w:t>: Safety Pact</w:t>
            </w:r>
          </w:p>
          <w:p w14:paraId="3090647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8F6DE9" w:rsidRDefault="00AA6C87" w:rsidP="00AA6C87">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Envelope–5:</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61D36577"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lastRenderedPageBreak/>
              <w:t xml:space="preserve">The Bidder shall upload the Excel files of Price Schedule and </w:t>
            </w:r>
            <w:r w:rsidRPr="008F6DE9">
              <w:rPr>
                <w:rFonts w:ascii="Book Antiqua" w:hAnsi="Book Antiqua" w:cs="Arial"/>
                <w:sz w:val="22"/>
                <w:szCs w:val="22"/>
              </w:rPr>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37EA5573" w:rsidR="00AA6C87" w:rsidRPr="0095440E" w:rsidRDefault="00AA6C87" w:rsidP="00AA6C87">
            <w:pPr>
              <w:autoSpaceDE w:val="0"/>
              <w:autoSpaceDN w:val="0"/>
              <w:adjustRightInd w:val="0"/>
              <w:jc w:val="both"/>
              <w:rPr>
                <w:rFonts w:ascii="Book Antiqua" w:hAnsi="Book Antiqua" w:cs="Arial"/>
                <w:sz w:val="12"/>
                <w:szCs w:val="12"/>
              </w:rPr>
            </w:pPr>
          </w:p>
        </w:tc>
      </w:tr>
      <w:tr w:rsidR="00AA6C87" w:rsidRPr="00425EA0" w14:paraId="3AC06599" w14:textId="77777777" w:rsidTr="003C57D4">
        <w:trPr>
          <w:trHeight w:val="1115"/>
        </w:trPr>
        <w:tc>
          <w:tcPr>
            <w:tcW w:w="1173" w:type="dxa"/>
            <w:tcBorders>
              <w:right w:val="single" w:sz="4" w:space="0" w:color="auto"/>
            </w:tcBorders>
          </w:tcPr>
          <w:p w14:paraId="6837EC9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8F6DE9" w:rsidRDefault="00AA6C87" w:rsidP="00AA6C87">
            <w:pPr>
              <w:tabs>
                <w:tab w:val="right" w:pos="7254"/>
              </w:tabs>
              <w:jc w:val="both"/>
              <w:rPr>
                <w:rFonts w:ascii="Book Antiqua" w:eastAsia="Calibri" w:hAnsi="Book Antiqua" w:cs="Arial"/>
                <w:b/>
                <w:sz w:val="22"/>
                <w:szCs w:val="22"/>
              </w:rPr>
            </w:pPr>
            <w:r w:rsidRPr="008F6DE9">
              <w:rPr>
                <w:rFonts w:ascii="Book Antiqua" w:eastAsia="Calibri" w:hAnsi="Book Antiqua" w:cs="Arial"/>
                <w:b/>
                <w:sz w:val="22"/>
                <w:szCs w:val="22"/>
              </w:rPr>
              <w:t>Supplementing ITB Clauses 16.2 (a), 16.2 (b), 17.1, 18.1 and 20.1 as follows:</w:t>
            </w:r>
          </w:p>
          <w:p w14:paraId="2D13693D" w14:textId="77777777" w:rsidR="00AA6C87" w:rsidRPr="008F6DE9" w:rsidRDefault="00AA6C87" w:rsidP="00AA6C87">
            <w:pPr>
              <w:tabs>
                <w:tab w:val="right" w:pos="7254"/>
              </w:tabs>
              <w:jc w:val="both"/>
              <w:rPr>
                <w:rFonts w:ascii="Book Antiqua" w:eastAsia="Calibri" w:hAnsi="Book Antiqua" w:cs="Arial"/>
                <w:b/>
                <w:sz w:val="22"/>
                <w:szCs w:val="22"/>
              </w:rPr>
            </w:pPr>
          </w:p>
          <w:p w14:paraId="5CB911EA" w14:textId="77777777" w:rsidR="00AA6C87" w:rsidRPr="008F6DE9" w:rsidRDefault="00AA6C87" w:rsidP="00AA6C87">
            <w:pPr>
              <w:tabs>
                <w:tab w:val="right" w:pos="7254"/>
              </w:tabs>
              <w:jc w:val="both"/>
              <w:rPr>
                <w:rFonts w:ascii="Book Antiqua" w:eastAsia="Calibri" w:hAnsi="Book Antiqua" w:cs="Arial"/>
                <w:b/>
                <w:sz w:val="22"/>
                <w:szCs w:val="22"/>
                <w:u w:val="single"/>
              </w:rPr>
            </w:pPr>
            <w:r w:rsidRPr="008F6DE9">
              <w:rPr>
                <w:rFonts w:ascii="Book Antiqua" w:eastAsia="Calibri" w:hAnsi="Book Antiqua" w:cs="Arial"/>
                <w:b/>
                <w:sz w:val="22"/>
                <w:szCs w:val="22"/>
                <w:u w:val="single"/>
              </w:rPr>
              <w:t xml:space="preserve">The deadline for </w:t>
            </w:r>
            <w:proofErr w:type="gramStart"/>
            <w:r w:rsidRPr="008F6DE9">
              <w:rPr>
                <w:rFonts w:ascii="Book Antiqua" w:eastAsia="Calibri" w:hAnsi="Book Antiqua" w:cs="Arial"/>
                <w:b/>
                <w:sz w:val="22"/>
                <w:szCs w:val="22"/>
                <w:u w:val="single"/>
              </w:rPr>
              <w:t>Soft</w:t>
            </w:r>
            <w:proofErr w:type="gramEnd"/>
            <w:r w:rsidRPr="008F6DE9">
              <w:rPr>
                <w:rFonts w:ascii="Book Antiqua" w:eastAsia="Calibri" w:hAnsi="Book Antiqua" w:cs="Arial"/>
                <w:b/>
                <w:sz w:val="22"/>
                <w:szCs w:val="22"/>
                <w:u w:val="single"/>
              </w:rPr>
              <w:t xml:space="preserve"> copy part of the</w:t>
            </w:r>
            <w:r w:rsidRPr="008F6DE9">
              <w:rPr>
                <w:rFonts w:ascii="Book Antiqua" w:eastAsia="Calibri" w:hAnsi="Book Antiqua" w:cs="Arial"/>
                <w:sz w:val="22"/>
                <w:szCs w:val="22"/>
                <w:u w:val="single"/>
              </w:rPr>
              <w:t xml:space="preserve"> </w:t>
            </w:r>
            <w:r w:rsidRPr="008F6DE9">
              <w:rPr>
                <w:rFonts w:ascii="Book Antiqua" w:eastAsia="Calibri" w:hAnsi="Book Antiqua" w:cs="Arial"/>
                <w:b/>
                <w:sz w:val="22"/>
                <w:szCs w:val="22"/>
                <w:u w:val="single"/>
              </w:rPr>
              <w:t>bid submission is</w:t>
            </w:r>
          </w:p>
          <w:p w14:paraId="42F12629" w14:textId="77777777" w:rsidR="00AA6C87" w:rsidRPr="008F6DE9" w:rsidRDefault="00AA6C87" w:rsidP="00AA6C87">
            <w:pPr>
              <w:tabs>
                <w:tab w:val="right" w:pos="7254"/>
              </w:tabs>
              <w:jc w:val="both"/>
              <w:rPr>
                <w:rFonts w:ascii="Book Antiqua" w:eastAsia="Calibri" w:hAnsi="Book Antiqua" w:cs="Arial"/>
                <w:b/>
                <w:bCs/>
                <w:color w:val="FF0000"/>
                <w:sz w:val="22"/>
                <w:szCs w:val="22"/>
              </w:rPr>
            </w:pPr>
          </w:p>
          <w:p w14:paraId="3851B8CE" w14:textId="53B30FA4"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A22660">
              <w:rPr>
                <w:rFonts w:ascii="Book Antiqua" w:eastAsia="Calibri" w:hAnsi="Book Antiqua" w:cs="Arial"/>
                <w:b/>
                <w:bCs/>
                <w:color w:val="C00000"/>
                <w:sz w:val="22"/>
                <w:szCs w:val="22"/>
                <w:highlight w:val="yellow"/>
              </w:rPr>
              <w:t>03</w:t>
            </w:r>
            <w:r w:rsidRPr="00FD3658">
              <w:rPr>
                <w:rFonts w:ascii="Book Antiqua" w:eastAsia="Calibri" w:hAnsi="Book Antiqua" w:cs="Arial"/>
                <w:b/>
                <w:bCs/>
                <w:color w:val="C00000"/>
                <w:sz w:val="22"/>
                <w:szCs w:val="22"/>
                <w:highlight w:val="yellow"/>
              </w:rPr>
              <w:t>/0</w:t>
            </w:r>
            <w:r w:rsidR="00A22660">
              <w:rPr>
                <w:rFonts w:ascii="Book Antiqua" w:eastAsia="Calibri" w:hAnsi="Book Antiqua" w:cs="Arial"/>
                <w:b/>
                <w:bCs/>
                <w:color w:val="C00000"/>
                <w:sz w:val="22"/>
                <w:szCs w:val="22"/>
                <w:highlight w:val="yellow"/>
              </w:rPr>
              <w:t>6</w:t>
            </w:r>
            <w:r w:rsidRPr="00FD3658">
              <w:rPr>
                <w:rFonts w:ascii="Book Antiqua" w:eastAsia="Calibri" w:hAnsi="Book Antiqua" w:cs="Arial"/>
                <w:b/>
                <w:bCs/>
                <w:color w:val="C00000"/>
                <w:sz w:val="22"/>
                <w:szCs w:val="22"/>
                <w:highlight w:val="yellow"/>
              </w:rPr>
              <w:t>/202</w:t>
            </w:r>
            <w:r w:rsidR="004B79A1"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1100 Hrs.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322B7C5F" w14:textId="77777777" w:rsidR="00AA6C87" w:rsidRPr="008F6DE9" w:rsidRDefault="00AA6C87" w:rsidP="00AA6C87">
            <w:pPr>
              <w:pStyle w:val="ListParagraph"/>
              <w:ind w:left="0"/>
              <w:jc w:val="both"/>
              <w:rPr>
                <w:rFonts w:ascii="Book Antiqua" w:hAnsi="Book Antiqua" w:cs="Arial"/>
                <w:b/>
                <w:bCs/>
                <w:sz w:val="22"/>
                <w:szCs w:val="22"/>
              </w:rPr>
            </w:pPr>
          </w:p>
          <w:p w14:paraId="494F1191" w14:textId="77777777" w:rsidR="00AA6C87" w:rsidRPr="008F6DE9" w:rsidRDefault="00AA6C87" w:rsidP="00AA6C87">
            <w:pPr>
              <w:pStyle w:val="ListParagraph"/>
              <w:ind w:left="0"/>
              <w:jc w:val="both"/>
              <w:rPr>
                <w:rFonts w:ascii="Book Antiqua" w:eastAsia="Calibri" w:hAnsi="Book Antiqua" w:cs="Arial"/>
                <w:b/>
                <w:bCs/>
                <w:sz w:val="22"/>
                <w:szCs w:val="22"/>
              </w:rPr>
            </w:pPr>
            <w:r w:rsidRPr="008F6DE9">
              <w:rPr>
                <w:rFonts w:ascii="Book Antiqua" w:hAnsi="Book Antiqua" w:cs="Arial"/>
                <w:b/>
                <w:bCs/>
                <w:sz w:val="22"/>
                <w:szCs w:val="22"/>
              </w:rPr>
              <w:t>Bid</w:t>
            </w:r>
            <w:r w:rsidRPr="008F6DE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8F6DE9" w:rsidRDefault="00AA6C87" w:rsidP="00AA6C87">
            <w:pPr>
              <w:jc w:val="both"/>
              <w:rPr>
                <w:rFonts w:ascii="Book Antiqua" w:eastAsia="Calibri" w:hAnsi="Book Antiqua" w:cs="Arial"/>
                <w:sz w:val="22"/>
                <w:szCs w:val="22"/>
              </w:rPr>
            </w:pPr>
          </w:p>
          <w:p w14:paraId="36DC5008" w14:textId="77777777" w:rsidR="00AA6C87" w:rsidRPr="008F6DE9" w:rsidRDefault="00AA6C87" w:rsidP="00AA6C87">
            <w:pPr>
              <w:tabs>
                <w:tab w:val="right" w:pos="7254"/>
              </w:tabs>
              <w:spacing w:before="60" w:after="60"/>
              <w:jc w:val="both"/>
              <w:rPr>
                <w:rFonts w:ascii="Book Antiqua" w:eastAsia="Calibri" w:hAnsi="Book Antiqua" w:cs="Arial"/>
                <w:b/>
                <w:sz w:val="22"/>
                <w:szCs w:val="22"/>
              </w:rPr>
            </w:pPr>
            <w:r w:rsidRPr="008F6DE9">
              <w:rPr>
                <w:rFonts w:ascii="Book Antiqua" w:eastAsia="Calibri" w:hAnsi="Book Antiqua" w:cs="Arial"/>
                <w:b/>
                <w:sz w:val="22"/>
                <w:szCs w:val="22"/>
                <w:u w:val="single"/>
              </w:rPr>
              <w:t>Deadline for submission of Hard copy of Documents:</w:t>
            </w:r>
            <w:r w:rsidRPr="008F6DE9">
              <w:rPr>
                <w:rFonts w:ascii="Book Antiqua" w:eastAsia="Calibri" w:hAnsi="Book Antiqua" w:cs="Mangal"/>
                <w:b/>
                <w:sz w:val="22"/>
                <w:szCs w:val="22"/>
              </w:rPr>
              <w:t xml:space="preserve"> </w:t>
            </w:r>
            <w:r w:rsidRPr="008F6DE9">
              <w:rPr>
                <w:rFonts w:ascii="Book Antiqua" w:eastAsia="Calibri" w:hAnsi="Book Antiqua" w:cs="Arial"/>
                <w:b/>
                <w:sz w:val="22"/>
                <w:szCs w:val="22"/>
              </w:rPr>
              <w:t>NOT APPLICABLE (</w:t>
            </w:r>
            <w:r w:rsidRPr="008F6DE9">
              <w:rPr>
                <w:rFonts w:ascii="Book Antiqua" w:eastAsia="Calibri" w:hAnsi="Book Antiqua" w:cs="Arial"/>
                <w:b/>
                <w:i/>
                <w:iCs/>
                <w:sz w:val="22"/>
                <w:szCs w:val="22"/>
              </w:rPr>
              <w:t>refer ITB Clause 9(I)</w:t>
            </w:r>
            <w:r w:rsidRPr="008F6DE9">
              <w:rPr>
                <w:rFonts w:ascii="Book Antiqua" w:eastAsia="Calibri" w:hAnsi="Book Antiqua" w:cs="Arial"/>
                <w:b/>
                <w:sz w:val="22"/>
                <w:szCs w:val="22"/>
              </w:rPr>
              <w:t>)</w:t>
            </w:r>
          </w:p>
          <w:p w14:paraId="3CF70A04" w14:textId="77777777" w:rsidR="00AA6C87" w:rsidRPr="008F6DE9" w:rsidRDefault="00AA6C87" w:rsidP="00AA6C87">
            <w:pPr>
              <w:jc w:val="both"/>
              <w:rPr>
                <w:rFonts w:ascii="Book Antiqua" w:eastAsia="Calibri" w:hAnsi="Book Antiqua" w:cs="Arial"/>
                <w:sz w:val="22"/>
                <w:szCs w:val="22"/>
              </w:rPr>
            </w:pPr>
          </w:p>
          <w:p w14:paraId="6C47FD63" w14:textId="77777777" w:rsidR="00AA6C87" w:rsidRPr="008F6DE9" w:rsidRDefault="00AA6C87" w:rsidP="00AA6C87">
            <w:pPr>
              <w:jc w:val="both"/>
              <w:rPr>
                <w:rFonts w:ascii="Book Antiqua" w:eastAsia="Calibri" w:hAnsi="Book Antiqua" w:cs="Arial"/>
                <w:sz w:val="22"/>
                <w:szCs w:val="22"/>
                <w:u w:val="single"/>
              </w:rPr>
            </w:pPr>
            <w:r w:rsidRPr="008F6DE9">
              <w:rPr>
                <w:rFonts w:ascii="Book Antiqua" w:eastAsia="Calibri" w:hAnsi="Book Antiqua" w:cs="Arial"/>
                <w:b/>
                <w:bCs/>
                <w:sz w:val="22"/>
                <w:szCs w:val="22"/>
                <w:u w:val="single"/>
              </w:rPr>
              <w:t>Address for submission of Hard copy of Documents:</w:t>
            </w:r>
          </w:p>
          <w:p w14:paraId="20D0B92D" w14:textId="77777777" w:rsidR="00AA6C87" w:rsidRPr="008F6DE9" w:rsidRDefault="00AA6C87" w:rsidP="00AA6C87">
            <w:pPr>
              <w:jc w:val="both"/>
              <w:rPr>
                <w:rFonts w:ascii="Book Antiqua" w:eastAsia="Calibri" w:hAnsi="Book Antiqua" w:cs="Arial"/>
                <w:sz w:val="22"/>
                <w:szCs w:val="22"/>
              </w:rPr>
            </w:pPr>
          </w:p>
          <w:p w14:paraId="025CB0B8"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Address in Person or by Post:</w:t>
            </w:r>
          </w:p>
          <w:p w14:paraId="38F42D41" w14:textId="77777777" w:rsidR="00AA6C87" w:rsidRDefault="00AA6C87" w:rsidP="00AA6C87">
            <w:pPr>
              <w:jc w:val="both"/>
              <w:rPr>
                <w:rFonts w:ascii="Book Antiqua" w:eastAsia="Calibri" w:hAnsi="Book Antiqua" w:cs="Arial"/>
                <w:sz w:val="22"/>
                <w:szCs w:val="22"/>
              </w:rPr>
            </w:pPr>
          </w:p>
          <w:p w14:paraId="1D0DEDCF" w14:textId="7E4DEA7D"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proofErr w:type="spellStart"/>
            <w:r>
              <w:rPr>
                <w:rFonts w:ascii="Book Antiqua" w:hAnsi="Book Antiqua" w:cs="Arial"/>
                <w:sz w:val="22"/>
                <w:szCs w:val="22"/>
                <w:lang w:val="en-GB"/>
              </w:rPr>
              <w:t>Sr.DG</w:t>
            </w:r>
            <w:r w:rsidRPr="00985AC1">
              <w:rPr>
                <w:rFonts w:ascii="Book Antiqua" w:hAnsi="Book Antiqua" w:cs="Arial"/>
                <w:sz w:val="22"/>
                <w:szCs w:val="22"/>
                <w:lang w:val="en-GB"/>
              </w:rPr>
              <w:t>M</w:t>
            </w:r>
            <w:proofErr w:type="spellEnd"/>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 xml:space="preserve">, </w:t>
            </w:r>
          </w:p>
          <w:p w14:paraId="3A68DF63" w14:textId="77777777" w:rsidR="004B79A1" w:rsidRPr="00985AC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44EB3DA" w14:textId="77777777" w:rsidR="004B79A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3A5698B3" w14:textId="77777777" w:rsidR="004B79A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272CD116" w14:textId="77777777" w:rsidR="004B79A1" w:rsidRPr="00985AC1" w:rsidRDefault="004B79A1" w:rsidP="004B79A1">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6941057D" w14:textId="77777777" w:rsidR="00AA6C87" w:rsidRPr="008F6DE9" w:rsidRDefault="00AA6C87" w:rsidP="00AA6C87">
            <w:pPr>
              <w:jc w:val="both"/>
              <w:rPr>
                <w:rFonts w:ascii="Book Antiqua" w:hAnsi="Book Antiqua" w:cs="Arial"/>
                <w:sz w:val="22"/>
                <w:szCs w:val="22"/>
              </w:rPr>
            </w:pPr>
          </w:p>
          <w:p w14:paraId="7E7C69D8"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(a)</w:t>
            </w:r>
            <w:r w:rsidRPr="008F6DE9">
              <w:rPr>
                <w:rFonts w:ascii="Book Antiqua" w:eastAsia="Calibri" w:hAnsi="Book Antiqua" w:cs="Arial"/>
                <w:b/>
                <w:bCs/>
                <w:sz w:val="22"/>
                <w:szCs w:val="22"/>
              </w:rPr>
              <w:tab/>
              <w:t>Bid Title:</w:t>
            </w:r>
          </w:p>
          <w:p w14:paraId="05F570B8" w14:textId="77777777" w:rsidR="00AA6C87" w:rsidRPr="008F6DE9" w:rsidRDefault="00AA6C87" w:rsidP="00AA6C87">
            <w:pPr>
              <w:jc w:val="both"/>
              <w:rPr>
                <w:rFonts w:ascii="Book Antiqua" w:eastAsia="Calibri" w:hAnsi="Book Antiqua" w:cs="Arial"/>
                <w:sz w:val="22"/>
                <w:szCs w:val="22"/>
              </w:rPr>
            </w:pPr>
          </w:p>
          <w:p w14:paraId="33F1F007"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 </w:t>
            </w:r>
            <w:r w:rsidRPr="008F6DE9">
              <w:rPr>
                <w:rFonts w:ascii="Book Antiqua" w:eastAsia="Calibri" w:hAnsi="Book Antiqua" w:cs="Arial"/>
                <w:i/>
                <w:iCs/>
                <w:sz w:val="22"/>
                <w:szCs w:val="22"/>
              </w:rPr>
              <w:t>(insert Name of the Package &amp; Specification No.)</w:t>
            </w:r>
            <w:r w:rsidRPr="008F6DE9">
              <w:rPr>
                <w:rFonts w:ascii="Book Antiqua" w:eastAsia="Calibri" w:hAnsi="Book Antiqua" w:cs="Arial"/>
                <w:sz w:val="22"/>
                <w:szCs w:val="22"/>
              </w:rPr>
              <w:t xml:space="preserve"> …………</w:t>
            </w:r>
          </w:p>
          <w:p w14:paraId="63920453" w14:textId="77777777" w:rsidR="00AA6C87" w:rsidRPr="008F6DE9" w:rsidRDefault="00AA6C87" w:rsidP="00AA6C87">
            <w:pPr>
              <w:jc w:val="both"/>
              <w:rPr>
                <w:rFonts w:ascii="Book Antiqua" w:eastAsia="Calibri" w:hAnsi="Book Antiqua" w:cs="Arial"/>
                <w:sz w:val="22"/>
                <w:szCs w:val="22"/>
              </w:rPr>
            </w:pPr>
          </w:p>
          <w:p w14:paraId="73BCBE70" w14:textId="77777777" w:rsidR="00AA6C87" w:rsidRPr="008F6DE9" w:rsidRDefault="00AA6C87" w:rsidP="00AA6C87">
            <w:pPr>
              <w:jc w:val="both"/>
              <w:rPr>
                <w:rFonts w:ascii="Book Antiqua" w:eastAsia="Calibri" w:hAnsi="Book Antiqua" w:cs="Arial"/>
                <w:b/>
                <w:bCs/>
                <w:sz w:val="22"/>
                <w:szCs w:val="22"/>
                <w:u w:val="single"/>
              </w:rPr>
            </w:pPr>
            <w:r w:rsidRPr="008F6DE9">
              <w:rPr>
                <w:rFonts w:ascii="Book Antiqua" w:eastAsia="Calibri" w:hAnsi="Book Antiqua" w:cs="Arial"/>
                <w:sz w:val="22"/>
                <w:szCs w:val="22"/>
              </w:rPr>
              <w:t xml:space="preserve"> </w:t>
            </w:r>
            <w:r w:rsidRPr="008F6DE9">
              <w:rPr>
                <w:rFonts w:ascii="Book Antiqua" w:eastAsia="Calibri" w:hAnsi="Book Antiqua" w:cs="Arial"/>
                <w:b/>
                <w:bCs/>
                <w:sz w:val="22"/>
                <w:szCs w:val="22"/>
                <w:u w:val="single"/>
              </w:rPr>
              <w:t xml:space="preserve">FIRST ENVELOPE </w:t>
            </w:r>
          </w:p>
          <w:p w14:paraId="2AE2CA2C" w14:textId="77777777" w:rsidR="00AA6C87" w:rsidRPr="008F6DE9" w:rsidRDefault="00AA6C87" w:rsidP="00AA6C87">
            <w:pPr>
              <w:jc w:val="both"/>
              <w:rPr>
                <w:rFonts w:ascii="Book Antiqua" w:eastAsia="Calibri" w:hAnsi="Book Antiqua" w:cs="Arial"/>
                <w:sz w:val="22"/>
                <w:szCs w:val="22"/>
              </w:rPr>
            </w:pPr>
          </w:p>
          <w:p w14:paraId="5972BAA5" w14:textId="77777777" w:rsidR="00AA6C87" w:rsidRPr="008F6DE9" w:rsidRDefault="00AA6C87" w:rsidP="00AA6C87">
            <w:pPr>
              <w:pStyle w:val="ListParagraph"/>
              <w:ind w:left="0"/>
              <w:jc w:val="both"/>
              <w:rPr>
                <w:rFonts w:ascii="Book Antiqua" w:eastAsia="Calibri" w:hAnsi="Book Antiqua" w:cs="Arial"/>
                <w:sz w:val="22"/>
                <w:szCs w:val="22"/>
              </w:rPr>
            </w:pPr>
            <w:r w:rsidRPr="008F6DE9">
              <w:rPr>
                <w:rFonts w:ascii="Book Antiqua" w:eastAsia="Calibri" w:hAnsi="Book Antiqua" w:cs="Arial"/>
                <w:sz w:val="22"/>
                <w:szCs w:val="22"/>
              </w:rPr>
              <w:t>(a)</w:t>
            </w:r>
            <w:r w:rsidRPr="008F6DE9">
              <w:rPr>
                <w:rFonts w:ascii="Book Antiqua" w:eastAsia="Calibri" w:hAnsi="Book Antiqua" w:cs="Arial"/>
                <w:sz w:val="22"/>
                <w:szCs w:val="22"/>
              </w:rPr>
              <w:tab/>
              <w:t>Do not open before 11:30 hours (Indian Standard Time) on ___/___/20xx.</w:t>
            </w:r>
          </w:p>
          <w:p w14:paraId="216F42C8" w14:textId="77777777" w:rsidR="00AA6C87" w:rsidRPr="008F6DE9" w:rsidRDefault="00AA6C87" w:rsidP="00AA6C87">
            <w:pPr>
              <w:jc w:val="both"/>
              <w:rPr>
                <w:rFonts w:ascii="Book Antiqua" w:eastAsia="Calibri" w:hAnsi="Book Antiqua" w:cs="Arial"/>
                <w:sz w:val="22"/>
                <w:szCs w:val="22"/>
              </w:rPr>
            </w:pPr>
          </w:p>
          <w:p w14:paraId="4461A947" w14:textId="77777777" w:rsidR="00AA6C87" w:rsidRPr="008F6DE9" w:rsidRDefault="00AA6C87" w:rsidP="00AA6C87">
            <w:pPr>
              <w:jc w:val="both"/>
              <w:rPr>
                <w:rFonts w:ascii="Book Antiqua" w:eastAsia="Calibri" w:hAnsi="Book Antiqua" w:cs="Arial"/>
                <w:sz w:val="22"/>
                <w:szCs w:val="22"/>
              </w:rPr>
            </w:pPr>
          </w:p>
          <w:p w14:paraId="71A7F297"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u w:val="single"/>
              </w:rPr>
              <w:t>Address for Bid Opening</w:t>
            </w:r>
            <w:r w:rsidRPr="008F6DE9">
              <w:rPr>
                <w:rFonts w:ascii="Book Antiqua" w:eastAsia="Calibri" w:hAnsi="Book Antiqua" w:cs="Arial"/>
                <w:b/>
                <w:bCs/>
                <w:sz w:val="22"/>
                <w:szCs w:val="22"/>
              </w:rPr>
              <w:t>:</w:t>
            </w:r>
          </w:p>
          <w:p w14:paraId="531276FA" w14:textId="77777777" w:rsidR="00AA6C87" w:rsidRPr="008F6DE9" w:rsidRDefault="00AA6C87" w:rsidP="00AA6C87">
            <w:pPr>
              <w:jc w:val="both"/>
              <w:rPr>
                <w:rFonts w:ascii="Book Antiqua" w:eastAsia="Calibri" w:hAnsi="Book Antiqua" w:cs="Arial"/>
                <w:b/>
                <w:bCs/>
                <w:sz w:val="22"/>
                <w:szCs w:val="22"/>
              </w:rPr>
            </w:pPr>
          </w:p>
          <w:p w14:paraId="066B32DC"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POWER GRID CORPORATION OF INDIA LTD.</w:t>
            </w:r>
          </w:p>
          <w:p w14:paraId="598AD3D3"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“SAUDAMINI”, Third Floor, Plot No.2, Sector-29, </w:t>
            </w:r>
          </w:p>
          <w:p w14:paraId="3DED1E71"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Gurgaon, Haryana – 122 001.</w:t>
            </w:r>
          </w:p>
          <w:p w14:paraId="4CB5B841" w14:textId="77777777" w:rsidR="00AA6C87" w:rsidRPr="008F6DE9" w:rsidRDefault="00AA6C87" w:rsidP="00AA6C87">
            <w:pPr>
              <w:jc w:val="both"/>
              <w:rPr>
                <w:rFonts w:ascii="Book Antiqua" w:eastAsia="Calibri" w:hAnsi="Book Antiqua" w:cs="Arial"/>
                <w:b/>
                <w:bCs/>
                <w:sz w:val="22"/>
                <w:szCs w:val="22"/>
              </w:rPr>
            </w:pPr>
          </w:p>
          <w:p w14:paraId="726A8255"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Time and date for Bid Opening – First Envelope:</w:t>
            </w:r>
          </w:p>
          <w:p w14:paraId="7B16E638" w14:textId="77777777" w:rsidR="00AA6C87" w:rsidRPr="008F6DE9" w:rsidRDefault="00AA6C87" w:rsidP="00AA6C87">
            <w:pPr>
              <w:tabs>
                <w:tab w:val="right" w:pos="7254"/>
              </w:tabs>
              <w:jc w:val="both"/>
              <w:rPr>
                <w:rFonts w:ascii="Book Antiqua" w:eastAsia="Calibri" w:hAnsi="Book Antiqua" w:cs="Arial"/>
                <w:b/>
                <w:bCs/>
                <w:color w:val="C00000"/>
                <w:sz w:val="22"/>
                <w:szCs w:val="22"/>
              </w:rPr>
            </w:pPr>
          </w:p>
          <w:p w14:paraId="388AEF8D" w14:textId="3C68BC87"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A22660">
              <w:rPr>
                <w:rFonts w:ascii="Book Antiqua" w:eastAsia="Calibri" w:hAnsi="Book Antiqua" w:cs="Arial"/>
                <w:b/>
                <w:bCs/>
                <w:color w:val="C00000"/>
                <w:sz w:val="22"/>
                <w:szCs w:val="22"/>
                <w:highlight w:val="yellow"/>
              </w:rPr>
              <w:t>03</w:t>
            </w:r>
            <w:r w:rsidRPr="00FD3658">
              <w:rPr>
                <w:rFonts w:ascii="Book Antiqua" w:eastAsia="Calibri" w:hAnsi="Book Antiqua" w:cs="Arial"/>
                <w:b/>
                <w:bCs/>
                <w:color w:val="C00000"/>
                <w:sz w:val="22"/>
                <w:szCs w:val="22"/>
                <w:highlight w:val="yellow"/>
              </w:rPr>
              <w:t>/0</w:t>
            </w:r>
            <w:r w:rsidR="00A22660">
              <w:rPr>
                <w:rFonts w:ascii="Book Antiqua" w:eastAsia="Calibri" w:hAnsi="Book Antiqua" w:cs="Arial"/>
                <w:b/>
                <w:bCs/>
                <w:color w:val="C00000"/>
                <w:sz w:val="22"/>
                <w:szCs w:val="22"/>
                <w:highlight w:val="yellow"/>
              </w:rPr>
              <w:t>6</w:t>
            </w:r>
            <w:r w:rsidRPr="00FD3658">
              <w:rPr>
                <w:rFonts w:ascii="Book Antiqua" w:eastAsia="Calibri" w:hAnsi="Book Antiqua" w:cs="Arial"/>
                <w:b/>
                <w:bCs/>
                <w:color w:val="C00000"/>
                <w:sz w:val="22"/>
                <w:szCs w:val="22"/>
                <w:highlight w:val="yellow"/>
              </w:rPr>
              <w:t>/202</w:t>
            </w:r>
            <w:r w:rsidR="00FD3658"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1130 Hrs. onwards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03E31C46" w14:textId="77777777" w:rsidR="00AA6C87" w:rsidRPr="00425EA0" w:rsidRDefault="00AA6C87" w:rsidP="00AA6C87">
            <w:pPr>
              <w:jc w:val="both"/>
              <w:rPr>
                <w:rFonts w:ascii="Book Antiqua" w:hAnsi="Book Antiqua" w:cs="Arial"/>
                <w:sz w:val="22"/>
                <w:szCs w:val="22"/>
              </w:rPr>
            </w:pPr>
          </w:p>
        </w:tc>
      </w:tr>
      <w:tr w:rsidR="00AA6C87" w:rsidRPr="00425EA0" w14:paraId="0A5936CF" w14:textId="77777777" w:rsidTr="003C57D4">
        <w:trPr>
          <w:trHeight w:val="70"/>
        </w:trPr>
        <w:tc>
          <w:tcPr>
            <w:tcW w:w="1173" w:type="dxa"/>
            <w:tcBorders>
              <w:right w:val="single" w:sz="4" w:space="0" w:color="auto"/>
            </w:tcBorders>
          </w:tcPr>
          <w:p w14:paraId="3E5074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425EA0" w:rsidRDefault="00AA6C87" w:rsidP="00AA6C87">
            <w:pPr>
              <w:pStyle w:val="Default"/>
              <w:jc w:val="both"/>
              <w:rPr>
                <w:rFonts w:cs="Arial"/>
                <w:sz w:val="22"/>
                <w:szCs w:val="22"/>
              </w:rPr>
            </w:pPr>
            <w:r w:rsidRPr="008F6DE9">
              <w:rPr>
                <w:rFonts w:cs="Arial"/>
                <w:sz w:val="22"/>
                <w:szCs w:val="22"/>
              </w:rPr>
              <w:t>ITB 16.3</w:t>
            </w:r>
          </w:p>
        </w:tc>
        <w:tc>
          <w:tcPr>
            <w:tcW w:w="7200" w:type="dxa"/>
            <w:tcBorders>
              <w:left w:val="single" w:sz="4" w:space="0" w:color="auto"/>
            </w:tcBorders>
          </w:tcPr>
          <w:p w14:paraId="368DAFAC" w14:textId="77777777" w:rsidR="00AA6C87" w:rsidRPr="008F6DE9" w:rsidRDefault="00AA6C87" w:rsidP="00AA6C87">
            <w:pPr>
              <w:jc w:val="both"/>
              <w:rPr>
                <w:rFonts w:ascii="Book Antiqua" w:eastAsia="Batang" w:hAnsi="Book Antiqua" w:cs="Arial"/>
                <w:b/>
                <w:bCs/>
                <w:sz w:val="22"/>
                <w:szCs w:val="22"/>
              </w:rPr>
            </w:pPr>
            <w:r w:rsidRPr="008F6DE9">
              <w:rPr>
                <w:rFonts w:ascii="Book Antiqua" w:eastAsia="Batang" w:hAnsi="Book Antiqua" w:cs="Arial"/>
                <w:b/>
                <w:bCs/>
                <w:sz w:val="22"/>
                <w:szCs w:val="22"/>
              </w:rPr>
              <w:t>Replace ITB clause 16.3 with the following:</w:t>
            </w:r>
          </w:p>
          <w:p w14:paraId="74992B14" w14:textId="77777777" w:rsidR="00AA6C87" w:rsidRPr="008F6DE9" w:rsidRDefault="00AA6C87" w:rsidP="00AA6C87">
            <w:pPr>
              <w:jc w:val="both"/>
              <w:rPr>
                <w:rFonts w:ascii="Book Antiqua" w:hAnsi="Book Antiqua" w:cs="Arial"/>
                <w:sz w:val="22"/>
                <w:szCs w:val="22"/>
              </w:rPr>
            </w:pPr>
          </w:p>
          <w:p w14:paraId="3316970D"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8F6DE9" w:rsidRDefault="00AA6C87" w:rsidP="00AA6C87">
            <w:pPr>
              <w:jc w:val="both"/>
              <w:rPr>
                <w:rFonts w:ascii="Book Antiqua" w:hAnsi="Book Antiqua" w:cs="Arial"/>
                <w:sz w:val="22"/>
                <w:szCs w:val="22"/>
              </w:rPr>
            </w:pPr>
          </w:p>
          <w:p w14:paraId="13E29DEC"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Bidder may upload </w:t>
            </w:r>
            <w:proofErr w:type="gramStart"/>
            <w:r w:rsidRPr="008F6DE9">
              <w:rPr>
                <w:rFonts w:ascii="Book Antiqua" w:hAnsi="Book Antiqua" w:cs="Arial"/>
                <w:sz w:val="22"/>
                <w:szCs w:val="22"/>
              </w:rPr>
              <w:t>Soft</w:t>
            </w:r>
            <w:proofErr w:type="gramEnd"/>
            <w:r w:rsidRPr="008F6DE9">
              <w:rPr>
                <w:rFonts w:ascii="Book Antiqua" w:hAnsi="Book Antiqua" w:cs="Arial"/>
                <w:sz w:val="22"/>
                <w:szCs w:val="22"/>
              </w:rPr>
              <w:t xml:space="preserve"> copy of </w:t>
            </w:r>
            <w:proofErr w:type="gramStart"/>
            <w:r w:rsidRPr="008F6DE9">
              <w:rPr>
                <w:rFonts w:ascii="Book Antiqua" w:hAnsi="Book Antiqua" w:cs="Arial"/>
                <w:sz w:val="22"/>
                <w:szCs w:val="22"/>
              </w:rPr>
              <w:t>the any</w:t>
            </w:r>
            <w:proofErr w:type="gramEnd"/>
            <w:r w:rsidRPr="008F6DE9">
              <w:rPr>
                <w:rFonts w:ascii="Book Antiqua" w:hAnsi="Book Antiqua" w:cs="Arial"/>
                <w:sz w:val="22"/>
                <w:szCs w:val="22"/>
              </w:rPr>
              <w:t xml:space="preserve"> other documents which they consider relevant along with First Envelope. </w:t>
            </w:r>
          </w:p>
          <w:p w14:paraId="5BDEB882" w14:textId="77777777" w:rsidR="00AA6C87" w:rsidRPr="00ED3E8C" w:rsidRDefault="00AA6C87" w:rsidP="00AA6C87">
            <w:pPr>
              <w:jc w:val="both"/>
              <w:rPr>
                <w:rFonts w:ascii="Book Antiqua" w:hAnsi="Book Antiqua" w:cs="Arial"/>
                <w:b/>
                <w:bCs/>
                <w:sz w:val="22"/>
                <w:szCs w:val="22"/>
                <w:u w:val="single"/>
                <w:lang w:val="en-GB"/>
              </w:rPr>
            </w:pPr>
          </w:p>
        </w:tc>
      </w:tr>
      <w:tr w:rsidR="00AA6C87" w:rsidRPr="00425EA0" w14:paraId="22607F7F" w14:textId="77777777" w:rsidTr="003C57D4">
        <w:trPr>
          <w:trHeight w:val="70"/>
        </w:trPr>
        <w:tc>
          <w:tcPr>
            <w:tcW w:w="1173" w:type="dxa"/>
            <w:tcBorders>
              <w:right w:val="single" w:sz="4" w:space="0" w:color="auto"/>
            </w:tcBorders>
          </w:tcPr>
          <w:p w14:paraId="6BCFF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425EA0" w:rsidRDefault="00AA6C87" w:rsidP="00AA6C87">
            <w:pPr>
              <w:pStyle w:val="Default"/>
              <w:jc w:val="both"/>
              <w:rPr>
                <w:rFonts w:cs="Arial"/>
                <w:b/>
                <w:bCs/>
                <w:sz w:val="22"/>
                <w:szCs w:val="22"/>
              </w:rPr>
            </w:pPr>
            <w:r w:rsidRPr="008F6DE9">
              <w:rPr>
                <w:rFonts w:cs="Arial"/>
                <w:sz w:val="22"/>
                <w:szCs w:val="22"/>
              </w:rPr>
              <w:t>ITB 17.1</w:t>
            </w:r>
          </w:p>
        </w:tc>
        <w:tc>
          <w:tcPr>
            <w:tcW w:w="7200" w:type="dxa"/>
            <w:tcBorders>
              <w:left w:val="single" w:sz="4" w:space="0" w:color="auto"/>
            </w:tcBorders>
          </w:tcPr>
          <w:p w14:paraId="0482DAAB" w14:textId="77777777" w:rsidR="00AA6C87" w:rsidRPr="008F6DE9" w:rsidRDefault="00AA6C87" w:rsidP="00AA6C87">
            <w:pPr>
              <w:jc w:val="both"/>
              <w:rPr>
                <w:rFonts w:ascii="Book Antiqua" w:hAnsi="Book Antiqua" w:cs="Arial"/>
                <w:b/>
                <w:sz w:val="22"/>
                <w:szCs w:val="22"/>
                <w:lang w:val="en-GB"/>
              </w:rPr>
            </w:pPr>
            <w:r w:rsidRPr="008F6DE9">
              <w:rPr>
                <w:rFonts w:ascii="Book Antiqua" w:hAnsi="Book Antiqua" w:cs="Arial"/>
                <w:b/>
                <w:sz w:val="22"/>
                <w:szCs w:val="22"/>
                <w:lang w:val="en-GB"/>
              </w:rPr>
              <w:t>Replace existing ITB clause 17.1 with the following:</w:t>
            </w:r>
          </w:p>
          <w:p w14:paraId="2B0B76FD" w14:textId="77777777" w:rsidR="00AA6C87" w:rsidRPr="008F6DE9" w:rsidRDefault="00AA6C87" w:rsidP="00AA6C87">
            <w:pPr>
              <w:jc w:val="both"/>
              <w:rPr>
                <w:rFonts w:ascii="Book Antiqua" w:hAnsi="Book Antiqua" w:cs="Arial"/>
                <w:sz w:val="22"/>
                <w:szCs w:val="22"/>
                <w:lang w:val="en-GB"/>
              </w:rPr>
            </w:pPr>
          </w:p>
          <w:p w14:paraId="71E08978" w14:textId="77777777" w:rsidR="00AA6C87" w:rsidRPr="008F6DE9" w:rsidRDefault="00AA6C87" w:rsidP="00AA6C87">
            <w:pPr>
              <w:jc w:val="both"/>
              <w:rPr>
                <w:rFonts w:ascii="Book Antiqua" w:hAnsi="Book Antiqua" w:cs="Arial"/>
                <w:spacing w:val="-2"/>
                <w:sz w:val="22"/>
                <w:szCs w:val="22"/>
              </w:rPr>
            </w:pPr>
            <w:r w:rsidRPr="008F6DE9">
              <w:rPr>
                <w:rFonts w:ascii="Book Antiqua" w:hAnsi="Book Antiqua" w:cs="Arial"/>
                <w:sz w:val="22"/>
                <w:szCs w:val="22"/>
              </w:rPr>
              <w:t xml:space="preserve">Soft copy of the bid shall be uploaded through the portal </w:t>
            </w:r>
            <w:r w:rsidRPr="008F6DE9">
              <w:rPr>
                <w:rStyle w:val="Hyperlink"/>
                <w:rFonts w:ascii="Book Antiqua" w:hAnsi="Book Antiqua" w:cs="Arial"/>
                <w:sz w:val="22"/>
                <w:szCs w:val="22"/>
              </w:rPr>
              <w:t>https://etender.powergrid.in</w:t>
            </w:r>
            <w:r w:rsidRPr="008F6DE9">
              <w:rPr>
                <w:rFonts w:ascii="Book Antiqua" w:hAnsi="Book Antiqua" w:cs="Arial"/>
                <w:i/>
                <w:iCs/>
                <w:sz w:val="22"/>
                <w:szCs w:val="22"/>
              </w:rPr>
              <w:t xml:space="preserve"> </w:t>
            </w:r>
            <w:r w:rsidRPr="008F6DE9">
              <w:rPr>
                <w:rFonts w:ascii="Book Antiqua" w:hAnsi="Book Antiqua" w:cs="Arial"/>
                <w:sz w:val="22"/>
                <w:szCs w:val="22"/>
              </w:rPr>
              <w:t>at or before the submission time and date as stipulated in the bidding document. Hard copy</w:t>
            </w:r>
            <w:r w:rsidRPr="008F6DE9">
              <w:rPr>
                <w:rFonts w:ascii="Book Antiqua" w:hAnsi="Book Antiqua" w:cs="Arial"/>
                <w:i/>
                <w:iCs/>
                <w:sz w:val="22"/>
                <w:szCs w:val="22"/>
              </w:rPr>
              <w:t xml:space="preserve"> </w:t>
            </w:r>
            <w:r w:rsidRPr="008F6DE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F6DE9">
              <w:rPr>
                <w:rFonts w:ascii="Book Antiqua" w:hAnsi="Book Antiqua" w:cs="Arial"/>
                <w:spacing w:val="-2"/>
                <w:sz w:val="22"/>
                <w:szCs w:val="22"/>
              </w:rPr>
              <w:t>Integrity Pact, Safety Pact, Power of Attorney, Joint Venture Agreement &amp; Power of Attorney of Joint Venture Agreement (in case bid from Joint Venture),</w:t>
            </w:r>
            <w:r w:rsidRPr="008F6DE9">
              <w:rPr>
                <w:rFonts w:ascii="Book Antiqua" w:hAnsi="Book Antiqua" w:cs="Arial"/>
                <w:sz w:val="22"/>
                <w:szCs w:val="22"/>
              </w:rPr>
              <w:t xml:space="preserve"> </w:t>
            </w:r>
            <w:r w:rsidRPr="008F6DE9">
              <w:rPr>
                <w:rFonts w:ascii="Book Antiqua" w:hAnsi="Book Antiqua" w:cs="Arial"/>
                <w:b/>
                <w:bCs/>
                <w:sz w:val="22"/>
                <w:szCs w:val="22"/>
              </w:rPr>
              <w:t xml:space="preserve">Affidavit of Self certification regarding Minimum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b/>
                <w:sz w:val="22"/>
                <w:szCs w:val="22"/>
              </w:rPr>
              <w:t xml:space="preserve"> </w:t>
            </w:r>
            <w:r w:rsidRPr="008F6DE9">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b/>
                <w:sz w:val="22"/>
                <w:szCs w:val="22"/>
              </w:rPr>
              <w:t xml:space="preserve"> </w:t>
            </w:r>
            <w:r w:rsidRPr="008F6DE9">
              <w:rPr>
                <w:rFonts w:ascii="Book Antiqua" w:hAnsi="Book Antiqua" w:cs="Arial"/>
                <w:b/>
                <w:bCs/>
                <w:sz w:val="22"/>
                <w:szCs w:val="22"/>
              </w:rPr>
              <w:t>if applicable, and other documents as mentioned in  ITB</w:t>
            </w:r>
            <w:r w:rsidRPr="008F6DE9">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8F6DE9">
              <w:rPr>
                <w:rFonts w:ascii="Book Antiqua" w:hAnsi="Book Antiqua" w:cs="Arial"/>
                <w:sz w:val="22"/>
                <w:szCs w:val="22"/>
              </w:rPr>
              <w:t>upto</w:t>
            </w:r>
            <w:proofErr w:type="spellEnd"/>
            <w:proofErr w:type="gramEnd"/>
            <w:r w:rsidRPr="008F6DE9">
              <w:rPr>
                <w:rFonts w:ascii="Book Antiqua" w:hAnsi="Book Antiqua" w:cs="Arial"/>
                <w:sz w:val="22"/>
                <w:szCs w:val="22"/>
              </w:rPr>
              <w:t xml:space="preserve"> the appointed time on the next working day.</w:t>
            </w:r>
          </w:p>
          <w:p w14:paraId="7B2A5735" w14:textId="77777777" w:rsidR="00AA6C87" w:rsidRPr="00425EA0" w:rsidRDefault="00AA6C87" w:rsidP="00AA6C87">
            <w:pPr>
              <w:pStyle w:val="Default"/>
              <w:ind w:left="720" w:hanging="711"/>
              <w:jc w:val="both"/>
              <w:rPr>
                <w:rFonts w:cs="Arial"/>
                <w:b/>
                <w:bCs/>
                <w:sz w:val="22"/>
                <w:szCs w:val="22"/>
                <w:lang w:val="en-GB"/>
              </w:rPr>
            </w:pPr>
          </w:p>
        </w:tc>
      </w:tr>
      <w:tr w:rsidR="00AA6C87" w:rsidRPr="00425EA0" w14:paraId="6CA0621F" w14:textId="77777777" w:rsidTr="003C57D4">
        <w:trPr>
          <w:trHeight w:val="1115"/>
        </w:trPr>
        <w:tc>
          <w:tcPr>
            <w:tcW w:w="1173" w:type="dxa"/>
            <w:tcBorders>
              <w:right w:val="single" w:sz="4" w:space="0" w:color="auto"/>
            </w:tcBorders>
          </w:tcPr>
          <w:p w14:paraId="020672F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425EA0" w:rsidRDefault="00AA6C87" w:rsidP="00AA6C87">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AA6C87" w:rsidRPr="00425EA0" w:rsidRDefault="00AA6C87" w:rsidP="00AA6C8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AA6C87" w:rsidRPr="00ED3E8C" w:rsidRDefault="00AA6C87" w:rsidP="00AA6C87">
            <w:pPr>
              <w:pStyle w:val="Default"/>
              <w:ind w:left="498" w:hanging="585"/>
              <w:jc w:val="both"/>
              <w:rPr>
                <w:b/>
                <w:bCs/>
                <w:sz w:val="14"/>
                <w:szCs w:val="14"/>
              </w:rPr>
            </w:pPr>
          </w:p>
          <w:p w14:paraId="21F792F6" w14:textId="77777777" w:rsidR="00AA6C87" w:rsidRPr="00425EA0" w:rsidRDefault="00AA6C87" w:rsidP="00AA6C87">
            <w:pPr>
              <w:pStyle w:val="Default"/>
              <w:ind w:left="498" w:hanging="498"/>
              <w:jc w:val="both"/>
              <w:rPr>
                <w:b/>
                <w:bCs/>
                <w:sz w:val="22"/>
                <w:szCs w:val="22"/>
              </w:rPr>
            </w:pPr>
            <w:r w:rsidRPr="00425EA0">
              <w:rPr>
                <w:b/>
                <w:bCs/>
                <w:sz w:val="22"/>
                <w:szCs w:val="22"/>
              </w:rPr>
              <w:t>The e-mail IDs are as follows:</w:t>
            </w:r>
          </w:p>
          <w:p w14:paraId="31CDAA6E" w14:textId="77777777" w:rsidR="00AA6C87" w:rsidRPr="00ED3E8C" w:rsidRDefault="00AA6C87" w:rsidP="00AA6C87">
            <w:pPr>
              <w:jc w:val="both"/>
              <w:rPr>
                <w:rFonts w:ascii="Book Antiqua" w:hAnsi="Book Antiqua" w:cs="Arial"/>
                <w:sz w:val="6"/>
                <w:szCs w:val="6"/>
                <w:lang w:val="en-GB"/>
              </w:rPr>
            </w:pPr>
          </w:p>
          <w:p w14:paraId="5D9F633C" w14:textId="77777777" w:rsidR="00FD3658" w:rsidRPr="0004444D" w:rsidRDefault="00FD3658" w:rsidP="00FD3658">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7B685561" w14:textId="7826DAE7" w:rsidR="00AA6C87" w:rsidRPr="00ED3E8C" w:rsidRDefault="00FD3658" w:rsidP="00FD3658">
            <w:pPr>
              <w:tabs>
                <w:tab w:val="left" w:pos="1422"/>
                <w:tab w:val="left" w:pos="1987"/>
              </w:tabs>
              <w:jc w:val="both"/>
              <w:rPr>
                <w:rFonts w:cs="Arial"/>
                <w:b/>
                <w:bCs/>
                <w:sz w:val="4"/>
                <w:szCs w:val="4"/>
              </w:rPr>
            </w:pPr>
            <w:r>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tc>
      </w:tr>
      <w:tr w:rsidR="00AA6C87" w:rsidRPr="00425EA0" w14:paraId="4DFF462B" w14:textId="77777777" w:rsidTr="003C57D4">
        <w:trPr>
          <w:trHeight w:val="377"/>
        </w:trPr>
        <w:tc>
          <w:tcPr>
            <w:tcW w:w="1173" w:type="dxa"/>
            <w:tcBorders>
              <w:right w:val="single" w:sz="4" w:space="0" w:color="auto"/>
            </w:tcBorders>
          </w:tcPr>
          <w:p w14:paraId="1E6F11FA"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425EA0" w:rsidRDefault="00AA6C87" w:rsidP="00AA6C87">
            <w:pPr>
              <w:pStyle w:val="Default"/>
              <w:jc w:val="both"/>
              <w:rPr>
                <w:sz w:val="22"/>
                <w:szCs w:val="22"/>
              </w:rPr>
            </w:pPr>
            <w:r w:rsidRPr="008F6DE9">
              <w:rPr>
                <w:rFonts w:cs="Arial"/>
                <w:b/>
                <w:bCs/>
                <w:sz w:val="22"/>
                <w:szCs w:val="22"/>
              </w:rPr>
              <w:t>ITB 18.1</w:t>
            </w:r>
          </w:p>
        </w:tc>
        <w:tc>
          <w:tcPr>
            <w:tcW w:w="7200" w:type="dxa"/>
            <w:tcBorders>
              <w:left w:val="single" w:sz="4" w:space="0" w:color="auto"/>
            </w:tcBorders>
          </w:tcPr>
          <w:p w14:paraId="39D661AD" w14:textId="77777777" w:rsidR="00AA6C87" w:rsidRPr="008F6DE9" w:rsidRDefault="00AA6C87" w:rsidP="00AA6C87">
            <w:pPr>
              <w:keepNext/>
              <w:jc w:val="both"/>
              <w:rPr>
                <w:rFonts w:ascii="Book Antiqua" w:hAnsi="Book Antiqua" w:cs="Arial"/>
                <w:b/>
                <w:bCs/>
                <w:sz w:val="22"/>
                <w:szCs w:val="22"/>
              </w:rPr>
            </w:pPr>
            <w:r w:rsidRPr="008F6DE9">
              <w:rPr>
                <w:rFonts w:ascii="Book Antiqua" w:hAnsi="Book Antiqua" w:cs="Arial"/>
                <w:b/>
                <w:bCs/>
                <w:sz w:val="22"/>
                <w:szCs w:val="22"/>
                <w:u w:val="single"/>
              </w:rPr>
              <w:t>Replace the clause ITB 18.1 with the following</w:t>
            </w:r>
            <w:r w:rsidRPr="008F6DE9">
              <w:rPr>
                <w:rFonts w:ascii="Book Antiqua" w:hAnsi="Book Antiqua" w:cs="Arial"/>
                <w:b/>
                <w:bCs/>
                <w:sz w:val="22"/>
                <w:szCs w:val="22"/>
              </w:rPr>
              <w:t>:</w:t>
            </w:r>
          </w:p>
          <w:p w14:paraId="706E040F" w14:textId="77777777" w:rsidR="00AA6C87" w:rsidRPr="008F6DE9" w:rsidRDefault="00AA6C87" w:rsidP="00AA6C87">
            <w:pPr>
              <w:pStyle w:val="Default"/>
              <w:ind w:left="720" w:hanging="711"/>
              <w:jc w:val="both"/>
              <w:rPr>
                <w:rFonts w:cs="Arial"/>
                <w:b/>
                <w:bCs/>
                <w:sz w:val="22"/>
                <w:szCs w:val="22"/>
                <w:lang w:val="en-GB"/>
              </w:rPr>
            </w:pPr>
          </w:p>
          <w:p w14:paraId="479EA7F6"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w:t>
            </w:r>
            <w:r w:rsidRPr="008F6DE9">
              <w:rPr>
                <w:rFonts w:ascii="Book Antiqua" w:hAnsi="Book Antiqua" w:cs="Arial"/>
                <w:sz w:val="22"/>
                <w:szCs w:val="22"/>
              </w:rPr>
              <w:lastRenderedPageBreak/>
              <w:t xml:space="preserve">allow any late submission of bids through the portal after due date &amp; time as specified in BDS. </w:t>
            </w:r>
          </w:p>
          <w:p w14:paraId="0209D364" w14:textId="77777777" w:rsidR="00AA6C87" w:rsidRPr="00425EA0" w:rsidRDefault="00AA6C87" w:rsidP="00AA6C87">
            <w:pPr>
              <w:pStyle w:val="Default"/>
              <w:jc w:val="both"/>
              <w:rPr>
                <w:rFonts w:cs="Arial"/>
                <w:b/>
                <w:bCs/>
                <w:sz w:val="22"/>
                <w:szCs w:val="22"/>
              </w:rPr>
            </w:pPr>
          </w:p>
        </w:tc>
      </w:tr>
      <w:tr w:rsidR="00AA6C87" w:rsidRPr="00425EA0" w14:paraId="1DE9F370" w14:textId="77777777" w:rsidTr="003C57D4">
        <w:trPr>
          <w:trHeight w:val="377"/>
        </w:trPr>
        <w:tc>
          <w:tcPr>
            <w:tcW w:w="1173" w:type="dxa"/>
            <w:tcBorders>
              <w:right w:val="single" w:sz="4" w:space="0" w:color="auto"/>
            </w:tcBorders>
          </w:tcPr>
          <w:p w14:paraId="29CAC79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425EA0" w:rsidRDefault="00AA6C87" w:rsidP="00AA6C87">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AA6C87" w:rsidRPr="00425EA0" w:rsidRDefault="00AA6C87" w:rsidP="00AA6C87">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AA6C87" w:rsidRPr="00425EA0" w:rsidRDefault="00AA6C87" w:rsidP="00AA6C87">
            <w:pPr>
              <w:pStyle w:val="Default"/>
              <w:jc w:val="both"/>
              <w:rPr>
                <w:rFonts w:cs="Arial"/>
                <w:b/>
                <w:bCs/>
                <w:sz w:val="22"/>
                <w:szCs w:val="22"/>
              </w:rPr>
            </w:pPr>
          </w:p>
          <w:p w14:paraId="68BE8275" w14:textId="77777777" w:rsidR="00AA6C87" w:rsidRPr="00425EA0" w:rsidRDefault="00AA6C87" w:rsidP="00AA6C87">
            <w:pPr>
              <w:pStyle w:val="Default"/>
              <w:jc w:val="both"/>
              <w:rPr>
                <w:sz w:val="22"/>
                <w:szCs w:val="22"/>
              </w:rPr>
            </w:pPr>
            <w:r w:rsidRPr="00425EA0">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425EA0" w:rsidRDefault="00AA6C87" w:rsidP="00AA6C87">
            <w:pPr>
              <w:keepNext/>
              <w:jc w:val="both"/>
              <w:rPr>
                <w:rFonts w:ascii="Book Antiqua" w:hAnsi="Book Antiqua" w:cs="Arial"/>
                <w:b/>
                <w:bCs/>
                <w:sz w:val="22"/>
                <w:szCs w:val="22"/>
                <w:u w:val="single"/>
              </w:rPr>
            </w:pPr>
          </w:p>
        </w:tc>
      </w:tr>
      <w:tr w:rsidR="00AA6C87" w:rsidRPr="00425EA0" w14:paraId="33D32A16" w14:textId="77777777" w:rsidTr="003C57D4">
        <w:trPr>
          <w:trHeight w:val="440"/>
        </w:trPr>
        <w:tc>
          <w:tcPr>
            <w:tcW w:w="1173" w:type="dxa"/>
            <w:tcBorders>
              <w:right w:val="single" w:sz="4" w:space="0" w:color="auto"/>
            </w:tcBorders>
          </w:tcPr>
          <w:p w14:paraId="5FE1311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AA6C87" w:rsidRPr="00425EA0" w:rsidRDefault="00AA6C87" w:rsidP="00AA6C87">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AA6C87" w:rsidRPr="00425EA0" w:rsidRDefault="00AA6C87" w:rsidP="00AA6C87">
            <w:pPr>
              <w:jc w:val="both"/>
              <w:rPr>
                <w:rFonts w:ascii="Book Antiqua" w:hAnsi="Book Antiqua"/>
                <w:sz w:val="22"/>
                <w:szCs w:val="22"/>
              </w:rPr>
            </w:pPr>
          </w:p>
          <w:p w14:paraId="346F5D77" w14:textId="77777777" w:rsidR="00AA6C87" w:rsidRPr="008F6DE9" w:rsidRDefault="00AA6C87" w:rsidP="00AA6C87">
            <w:pPr>
              <w:jc w:val="both"/>
              <w:rPr>
                <w:rFonts w:ascii="Book Antiqua" w:hAnsi="Book Antiqua" w:cs="Arial"/>
                <w:sz w:val="22"/>
                <w:szCs w:val="22"/>
              </w:rPr>
            </w:pPr>
            <w:r w:rsidRPr="00425EA0">
              <w:rPr>
                <w:rFonts w:ascii="Book Antiqua" w:hAnsi="Book Antiqua"/>
                <w:sz w:val="22"/>
                <w:szCs w:val="22"/>
              </w:rPr>
              <w:t xml:space="preserve">During </w:t>
            </w:r>
            <w:proofErr w:type="gramStart"/>
            <w:r w:rsidRPr="00425EA0">
              <w:rPr>
                <w:rFonts w:ascii="Book Antiqua" w:hAnsi="Book Antiqua"/>
                <w:sz w:val="22"/>
                <w:szCs w:val="22"/>
              </w:rPr>
              <w:t>bid</w:t>
            </w:r>
            <w:proofErr w:type="gramEnd"/>
            <w:r w:rsidRPr="00425EA0">
              <w:rPr>
                <w:rFonts w:ascii="Book Antiqua" w:hAnsi="Book Antiqua"/>
                <w:sz w:val="22"/>
                <w:szCs w:val="22"/>
              </w:rPr>
              <w:t xml:space="preserve"> evaluation, the Employer may, at its discretion, ask the Bidder for a clarification of </w:t>
            </w:r>
            <w:proofErr w:type="gramStart"/>
            <w:r w:rsidRPr="00425EA0">
              <w:rPr>
                <w:rFonts w:ascii="Book Antiqua" w:hAnsi="Book Antiqua"/>
                <w:sz w:val="22"/>
                <w:szCs w:val="22"/>
              </w:rPr>
              <w:t>its</w:t>
            </w:r>
            <w:proofErr w:type="gramEnd"/>
            <w:r w:rsidRPr="00425EA0">
              <w:rPr>
                <w:rFonts w:ascii="Book Antiqua" w:hAnsi="Book Antiqua"/>
                <w:sz w:val="22"/>
                <w:szCs w:val="22"/>
              </w:rPr>
              <w:t xml:space="preserve"> bid. In case of erroneous/non submission of documents related to/identified in ITB Sub-Clause 9.3 (b), (o), (s), (t), (u), (v), (w), (x), (y), (z), (aa)</w:t>
            </w:r>
            <w:r>
              <w:rPr>
                <w:rFonts w:ascii="Book Antiqua" w:hAnsi="Book Antiqua"/>
                <w:sz w:val="22"/>
                <w:szCs w:val="22"/>
              </w:rPr>
              <w:t>, (bb) and</w:t>
            </w:r>
            <w:r w:rsidRPr="00425EA0">
              <w:rPr>
                <w:rFonts w:ascii="Book Antiqua" w:hAnsi="Book Antiqua"/>
                <w:sz w:val="22"/>
                <w:szCs w:val="22"/>
              </w:rPr>
              <w:t xml:space="preserve"> (</w:t>
            </w:r>
            <w:r>
              <w:rPr>
                <w:rFonts w:ascii="Book Antiqua" w:hAnsi="Book Antiqua"/>
                <w:sz w:val="22"/>
                <w:szCs w:val="22"/>
              </w:rPr>
              <w:t>cc</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w:t>
            </w:r>
            <w:proofErr w:type="spellStart"/>
            <w:r w:rsidRPr="008F6DE9">
              <w:rPr>
                <w:rFonts w:ascii="Book Antiqua" w:hAnsi="Book Antiqua" w:cs="Arial"/>
                <w:sz w:val="22"/>
                <w:szCs w:val="22"/>
              </w:rPr>
              <w:t>GoI</w:t>
            </w:r>
            <w:proofErr w:type="spellEnd"/>
            <w:r w:rsidRPr="008F6DE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8F6DE9">
              <w:rPr>
                <w:rFonts w:ascii="Book Antiqua" w:hAnsi="Book Antiqua" w:cs="Arial"/>
                <w:sz w:val="22"/>
                <w:szCs w:val="22"/>
              </w:rPr>
              <w:t>days notice</w:t>
            </w:r>
            <w:proofErr w:type="spellEnd"/>
            <w:r w:rsidRPr="008F6DE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1553A8" w:rsidRDefault="00AA6C87" w:rsidP="00AA6C87">
            <w:pPr>
              <w:jc w:val="both"/>
              <w:rPr>
                <w:rFonts w:ascii="Book Antiqua" w:hAnsi="Book Antiqua" w:cs="Arial"/>
                <w:sz w:val="4"/>
                <w:szCs w:val="4"/>
              </w:rPr>
            </w:pPr>
          </w:p>
        </w:tc>
      </w:tr>
      <w:tr w:rsidR="00AA6C87" w:rsidRPr="00425EA0" w14:paraId="1CB56A6B" w14:textId="77777777" w:rsidTr="003C57D4">
        <w:trPr>
          <w:trHeight w:val="800"/>
        </w:trPr>
        <w:tc>
          <w:tcPr>
            <w:tcW w:w="1173" w:type="dxa"/>
            <w:tcBorders>
              <w:right w:val="single" w:sz="4" w:space="0" w:color="auto"/>
            </w:tcBorders>
          </w:tcPr>
          <w:p w14:paraId="47026A0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AA6C87" w:rsidRPr="0095440E" w:rsidRDefault="00AA6C87" w:rsidP="00AA6C87">
            <w:pPr>
              <w:jc w:val="both"/>
              <w:rPr>
                <w:rFonts w:ascii="Book Antiqua" w:hAnsi="Book Antiqua" w:cs="Arial"/>
                <w:sz w:val="16"/>
                <w:szCs w:val="16"/>
              </w:rPr>
            </w:pPr>
          </w:p>
          <w:p w14:paraId="2E6A2C5F" w14:textId="44164FE9" w:rsidR="00AA6C87" w:rsidRPr="00425EA0" w:rsidRDefault="00AA6C87" w:rsidP="00AA6C87">
            <w:pPr>
              <w:jc w:val="both"/>
              <w:rPr>
                <w:rFonts w:ascii="Book Antiqua" w:hAnsi="Book Antiqua" w:cs="Arial"/>
                <w:sz w:val="22"/>
                <w:szCs w:val="22"/>
              </w:rPr>
            </w:pPr>
            <w:r w:rsidRPr="0073685A">
              <w:rPr>
                <w:rFonts w:ascii="Book Antiqua" w:hAnsi="Book Antiqua" w:cs="Arial"/>
                <w:sz w:val="22"/>
                <w:szCs w:val="22"/>
              </w:rPr>
              <w:t>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1553A8" w:rsidRDefault="00AA6C87" w:rsidP="00AA6C87">
            <w:pPr>
              <w:tabs>
                <w:tab w:val="left" w:pos="972"/>
              </w:tabs>
              <w:jc w:val="both"/>
              <w:rPr>
                <w:rFonts w:ascii="Book Antiqua" w:hAnsi="Book Antiqua" w:cs="Arial"/>
                <w:b/>
                <w:sz w:val="2"/>
                <w:szCs w:val="2"/>
              </w:rPr>
            </w:pPr>
          </w:p>
        </w:tc>
      </w:tr>
      <w:tr w:rsidR="00AA6C87" w:rsidRPr="00425EA0" w14:paraId="5E8F7A3B" w14:textId="77777777" w:rsidTr="003C57D4">
        <w:trPr>
          <w:trHeight w:val="800"/>
        </w:trPr>
        <w:tc>
          <w:tcPr>
            <w:tcW w:w="1173" w:type="dxa"/>
            <w:tcBorders>
              <w:right w:val="single" w:sz="4" w:space="0" w:color="auto"/>
            </w:tcBorders>
          </w:tcPr>
          <w:p w14:paraId="76C053D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23.2</w:t>
            </w:r>
            <w:r>
              <w:rPr>
                <w:rFonts w:ascii="Book Antiqua" w:hAnsi="Book Antiqua" w:cs="Arial"/>
                <w:sz w:val="22"/>
                <w:szCs w:val="22"/>
              </w:rPr>
              <w:t>.1 to ITB 23.2.5</w:t>
            </w:r>
          </w:p>
        </w:tc>
        <w:tc>
          <w:tcPr>
            <w:tcW w:w="7200" w:type="dxa"/>
          </w:tcPr>
          <w:p w14:paraId="6324EC72" w14:textId="77777777" w:rsidR="00AA6C87" w:rsidRPr="00425EA0" w:rsidRDefault="00AA6C87" w:rsidP="00AA6C87">
            <w:pPr>
              <w:tabs>
                <w:tab w:val="left" w:pos="972"/>
              </w:tabs>
              <w:ind w:left="981" w:hanging="1071"/>
              <w:jc w:val="both"/>
              <w:rPr>
                <w:rFonts w:ascii="Book Antiqua" w:hAnsi="Book Antiqua" w:cs="Arial"/>
                <w:b/>
                <w:sz w:val="22"/>
                <w:szCs w:val="22"/>
              </w:rPr>
            </w:pPr>
            <w:r w:rsidRPr="00425EA0">
              <w:rPr>
                <w:rFonts w:ascii="Book Antiqua" w:hAnsi="Book Antiqua" w:cs="Arial"/>
                <w:b/>
                <w:sz w:val="22"/>
                <w:szCs w:val="22"/>
              </w:rPr>
              <w:t>Supplement ITB clause 23.2 with the following:</w:t>
            </w:r>
          </w:p>
          <w:p w14:paraId="1A8FC568" w14:textId="77777777" w:rsidR="00AA6C87" w:rsidRPr="0095440E" w:rsidRDefault="00AA6C87" w:rsidP="00AA6C87">
            <w:pPr>
              <w:tabs>
                <w:tab w:val="left" w:pos="972"/>
              </w:tabs>
              <w:ind w:left="981" w:hanging="1071"/>
              <w:jc w:val="both"/>
              <w:rPr>
                <w:rFonts w:ascii="Book Antiqua" w:hAnsi="Book Antiqua" w:cs="Arial"/>
                <w:b/>
                <w:sz w:val="12"/>
                <w:szCs w:val="12"/>
              </w:rPr>
            </w:pPr>
          </w:p>
          <w:p w14:paraId="64402DC3" w14:textId="77777777" w:rsidR="00AA6C87" w:rsidRPr="0073685A" w:rsidRDefault="00AA6C87" w:rsidP="00AA6C87">
            <w:pPr>
              <w:ind w:left="926" w:hanging="926"/>
              <w:jc w:val="both"/>
              <w:rPr>
                <w:rFonts w:ascii="Book Antiqua" w:hAnsi="Book Antiqua" w:cs="Arial"/>
                <w:sz w:val="22"/>
                <w:szCs w:val="22"/>
              </w:rPr>
            </w:pPr>
            <w:r w:rsidRPr="00425EA0">
              <w:rPr>
                <w:rFonts w:ascii="Book Antiqua" w:hAnsi="Book Antiqua" w:cs="Arial"/>
                <w:bCs/>
                <w:sz w:val="22"/>
                <w:szCs w:val="22"/>
              </w:rPr>
              <w:t xml:space="preserve">23.2.1 </w:t>
            </w:r>
            <w:r w:rsidRPr="0073685A">
              <w:rPr>
                <w:rFonts w:ascii="Book Antiqua" w:hAnsi="Book Antiqua" w:cs="Arial"/>
                <w:bCs/>
                <w:sz w:val="22"/>
                <w:szCs w:val="22"/>
              </w:rPr>
              <w:tab/>
            </w:r>
            <w:r w:rsidRPr="0073685A">
              <w:rPr>
                <w:rFonts w:ascii="Book Antiqua" w:hAnsi="Book Antiqua" w:cs="Arial"/>
                <w:sz w:val="22"/>
                <w:szCs w:val="22"/>
              </w:rPr>
              <w:t xml:space="preserve">The determination shall also </w:t>
            </w:r>
            <w:proofErr w:type="gramStart"/>
            <w:r w:rsidRPr="0073685A">
              <w:rPr>
                <w:rFonts w:ascii="Book Antiqua" w:hAnsi="Book Antiqua" w:cs="Arial"/>
                <w:sz w:val="22"/>
                <w:szCs w:val="22"/>
              </w:rPr>
              <w:t>take into account</w:t>
            </w:r>
            <w:proofErr w:type="gramEnd"/>
            <w:r w:rsidRPr="0073685A">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w:t>
            </w:r>
            <w:r w:rsidRPr="0073685A">
              <w:rPr>
                <w:rFonts w:ascii="Book Antiqua" w:hAnsi="Book Antiqua" w:cs="Arial"/>
                <w:sz w:val="22"/>
                <w:szCs w:val="22"/>
              </w:rPr>
              <w:lastRenderedPageBreak/>
              <w:t xml:space="preserve">March) shall be subject to the condition that  aggregate of the </w:t>
            </w:r>
            <w:r w:rsidRPr="0073685A">
              <w:rPr>
                <w:rFonts w:ascii="Book Antiqua" w:hAnsi="Book Antiqua" w:cs="Arial"/>
                <w:b/>
                <w:bCs/>
                <w:sz w:val="22"/>
                <w:szCs w:val="22"/>
              </w:rPr>
              <w:t>annualized</w:t>
            </w:r>
            <w:r w:rsidRPr="0073685A">
              <w:rPr>
                <w:rFonts w:ascii="Book Antiqua" w:hAnsi="Book Antiqua" w:cs="Arial"/>
                <w:sz w:val="22"/>
                <w:szCs w:val="22"/>
              </w:rPr>
              <w:t xml:space="preserve"> </w:t>
            </w:r>
            <w:r w:rsidRPr="0073685A">
              <w:rPr>
                <w:rFonts w:ascii="Book Antiqua" w:hAnsi="Book Antiqua" w:cs="Arial"/>
                <w:b/>
                <w:bCs/>
                <w:sz w:val="22"/>
                <w:szCs w:val="22"/>
              </w:rPr>
              <w:t>requirement</w:t>
            </w:r>
            <w:r w:rsidRPr="0073685A">
              <w:rPr>
                <w:rFonts w:ascii="Book Antiqua" w:hAnsi="Book Antiqua" w:cs="Arial"/>
                <w:sz w:val="22"/>
                <w:szCs w:val="22"/>
              </w:rPr>
              <w:t xml:space="preserve"> </w:t>
            </w:r>
            <w:r w:rsidRPr="0073685A">
              <w:rPr>
                <w:rFonts w:ascii="Book Antiqua" w:hAnsi="Book Antiqua" w:cs="Arial"/>
                <w:b/>
                <w:bCs/>
                <w:sz w:val="22"/>
                <w:szCs w:val="22"/>
              </w:rPr>
              <w:t>specified</w:t>
            </w:r>
            <w:r w:rsidRPr="0073685A">
              <w:rPr>
                <w:rFonts w:ascii="Book Antiqua" w:hAnsi="Book Antiqua" w:cs="Arial"/>
                <w:sz w:val="22"/>
                <w:szCs w:val="22"/>
              </w:rPr>
              <w:t xml:space="preserve"> </w:t>
            </w:r>
            <w:r w:rsidRPr="0073685A">
              <w:rPr>
                <w:rFonts w:ascii="Book Antiqua" w:hAnsi="Book Antiqua" w:cs="Arial"/>
                <w:b/>
                <w:bCs/>
                <w:sz w:val="22"/>
                <w:szCs w:val="22"/>
              </w:rPr>
              <w:t>at para A, B, &amp; C</w:t>
            </w:r>
            <w:r w:rsidRPr="0073685A">
              <w:rPr>
                <w:rFonts w:ascii="Book Antiqua" w:hAnsi="Book Antiqua" w:cs="Arial"/>
                <w:sz w:val="22"/>
                <w:szCs w:val="22"/>
              </w:rPr>
              <w:t xml:space="preserve"> </w:t>
            </w:r>
            <w:r w:rsidRPr="0073685A">
              <w:rPr>
                <w:rFonts w:ascii="Book Antiqua" w:hAnsi="Book Antiqua" w:cs="Arial"/>
                <w:b/>
                <w:bCs/>
                <w:sz w:val="22"/>
                <w:szCs w:val="22"/>
              </w:rPr>
              <w:t>below, which corresponds to</w:t>
            </w:r>
            <w:r w:rsidRPr="0073685A">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AA6C87" w:rsidRPr="0073685A" w:rsidRDefault="00AA6C87" w:rsidP="00AA6C87">
            <w:pPr>
              <w:ind w:left="926" w:hanging="926"/>
              <w:jc w:val="both"/>
              <w:rPr>
                <w:rFonts w:ascii="Book Antiqua" w:hAnsi="Book Antiqua" w:cs="Arial"/>
                <w:sz w:val="22"/>
                <w:szCs w:val="22"/>
              </w:rPr>
            </w:pPr>
          </w:p>
          <w:p w14:paraId="66219C91"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b/>
                <w:bCs/>
                <w:sz w:val="22"/>
                <w:szCs w:val="22"/>
              </w:rPr>
              <w:t>A.</w:t>
            </w:r>
            <w:r w:rsidRPr="0073685A">
              <w:rPr>
                <w:rFonts w:ascii="Book Antiqua" w:hAnsi="Book Antiqua" w:cs="Arial"/>
                <w:sz w:val="22"/>
                <w:szCs w:val="22"/>
              </w:rPr>
              <w:t xml:space="preserve"> </w:t>
            </w:r>
            <w:r w:rsidRPr="0073685A">
              <w:rPr>
                <w:rFonts w:ascii="Book Antiqua" w:hAnsi="Book Antiqua" w:cs="Arial"/>
                <w:b/>
                <w:bCs/>
                <w:sz w:val="22"/>
                <w:szCs w:val="22"/>
              </w:rPr>
              <w:t>For packages under TBCB</w:t>
            </w:r>
            <w:proofErr w:type="gramStart"/>
            <w:r w:rsidRPr="0073685A">
              <w:rPr>
                <w:rFonts w:ascii="Book Antiqua" w:hAnsi="Book Antiqua" w:cs="Arial"/>
                <w:b/>
                <w:bCs/>
                <w:sz w:val="22"/>
                <w:szCs w:val="22"/>
              </w:rPr>
              <w:t>:</w:t>
            </w:r>
            <w:r w:rsidRPr="0073685A">
              <w:rPr>
                <w:rFonts w:ascii="Book Antiqua" w:hAnsi="Book Antiqua" w:cs="Arial"/>
                <w:sz w:val="22"/>
                <w:szCs w:val="22"/>
              </w:rPr>
              <w:t xml:space="preserve"> </w:t>
            </w:r>
            <w:r w:rsidRPr="0073685A">
              <w:rPr>
                <w:rFonts w:ascii="Book Antiqua" w:hAnsi="Book Antiqua" w:cs="Arial"/>
                <w:sz w:val="22"/>
                <w:szCs w:val="22"/>
              </w:rPr>
              <w:tab/>
              <w:t>40</w:t>
            </w:r>
            <w:proofErr w:type="gramEnd"/>
            <w:r w:rsidRPr="0073685A">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AA6C87" w:rsidRPr="0073685A" w:rsidRDefault="00AA6C87" w:rsidP="00AA6C87">
            <w:pPr>
              <w:ind w:left="1207" w:hanging="283"/>
              <w:jc w:val="both"/>
              <w:rPr>
                <w:rFonts w:ascii="Book Antiqua" w:hAnsi="Book Antiqua" w:cs="Arial"/>
                <w:sz w:val="22"/>
                <w:szCs w:val="22"/>
              </w:rPr>
            </w:pPr>
          </w:p>
          <w:p w14:paraId="7F2083A3"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B.</w:t>
            </w:r>
            <w:r w:rsidRPr="0073685A">
              <w:rPr>
                <w:rFonts w:ascii="Book Antiqua" w:hAnsi="Book Antiqua" w:cs="Arial"/>
                <w:sz w:val="22"/>
                <w:szCs w:val="22"/>
              </w:rPr>
              <w:tab/>
            </w:r>
            <w:r w:rsidRPr="0073685A">
              <w:rPr>
                <w:rFonts w:ascii="Book Antiqua" w:hAnsi="Book Antiqua" w:cs="Arial"/>
                <w:b/>
                <w:bCs/>
                <w:sz w:val="22"/>
                <w:szCs w:val="22"/>
              </w:rPr>
              <w:t>For packages* whose actual date of opening of First Envelope/Technical bids is on or before 23</w:t>
            </w:r>
            <w:r w:rsidRPr="0073685A">
              <w:rPr>
                <w:rFonts w:ascii="Book Antiqua" w:hAnsi="Book Antiqua" w:cs="Arial"/>
                <w:b/>
                <w:bCs/>
                <w:sz w:val="22"/>
                <w:szCs w:val="22"/>
                <w:vertAlign w:val="superscript"/>
              </w:rPr>
              <w:t>rd</w:t>
            </w:r>
            <w:r w:rsidRPr="0073685A">
              <w:rPr>
                <w:rFonts w:ascii="Book Antiqua" w:hAnsi="Book Antiqua" w:cs="Arial"/>
                <w:b/>
                <w:bCs/>
                <w:sz w:val="22"/>
                <w:szCs w:val="22"/>
              </w:rPr>
              <w:t xml:space="preserve"> September 2023: </w:t>
            </w:r>
            <w:r w:rsidRPr="0073685A">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AA6C87" w:rsidRPr="001553A8" w:rsidRDefault="00AA6C87" w:rsidP="00AA6C87">
            <w:pPr>
              <w:ind w:left="1207" w:hanging="283"/>
              <w:jc w:val="both"/>
              <w:rPr>
                <w:rFonts w:ascii="Book Antiqua" w:hAnsi="Book Antiqua" w:cs="Arial"/>
                <w:sz w:val="8"/>
                <w:szCs w:val="8"/>
              </w:rPr>
            </w:pPr>
          </w:p>
          <w:p w14:paraId="128EE0BA" w14:textId="77777777" w:rsidR="00AA6C87" w:rsidRPr="0073685A" w:rsidRDefault="00AA6C87" w:rsidP="00AA6C87">
            <w:pPr>
              <w:ind w:left="1207" w:hanging="283"/>
              <w:jc w:val="both"/>
              <w:rPr>
                <w:rFonts w:ascii="Book Antiqua" w:hAnsi="Book Antiqua" w:cs="Arial"/>
                <w:i/>
                <w:iCs/>
                <w:sz w:val="22"/>
                <w:szCs w:val="22"/>
              </w:rPr>
            </w:pPr>
            <w:r w:rsidRPr="0073685A">
              <w:rPr>
                <w:rFonts w:ascii="Book Antiqua" w:hAnsi="Book Antiqua" w:cs="Arial"/>
                <w:sz w:val="22"/>
                <w:szCs w:val="22"/>
              </w:rPr>
              <w:tab/>
            </w:r>
            <w:r w:rsidRPr="0073685A">
              <w:rPr>
                <w:rFonts w:ascii="Book Antiqua" w:hAnsi="Book Antiqua" w:cs="Arial"/>
                <w:i/>
                <w:iCs/>
                <w:sz w:val="22"/>
                <w:szCs w:val="22"/>
              </w:rPr>
              <w:t>*</w:t>
            </w:r>
            <w:proofErr w:type="gramStart"/>
            <w:r w:rsidRPr="0073685A">
              <w:rPr>
                <w:rFonts w:ascii="Book Antiqua" w:hAnsi="Book Antiqua" w:cs="Arial"/>
                <w:i/>
                <w:iCs/>
                <w:sz w:val="22"/>
                <w:szCs w:val="22"/>
              </w:rPr>
              <w:t>excluding</w:t>
            </w:r>
            <w:proofErr w:type="gramEnd"/>
            <w:r w:rsidRPr="0073685A">
              <w:rPr>
                <w:rFonts w:ascii="Book Antiqua" w:hAnsi="Book Antiqua" w:cs="Arial"/>
                <w:i/>
                <w:iCs/>
                <w:sz w:val="22"/>
                <w:szCs w:val="22"/>
              </w:rPr>
              <w:t xml:space="preserve"> those packages under TBCB wherein POWERGRID has emerged as the successful bidder of the TBCB project.</w:t>
            </w:r>
          </w:p>
          <w:p w14:paraId="0E4FFB11" w14:textId="77777777" w:rsidR="00AA6C87" w:rsidRPr="001553A8" w:rsidRDefault="00AA6C87" w:rsidP="00AA6C87">
            <w:pPr>
              <w:ind w:left="1207" w:hanging="283"/>
              <w:jc w:val="both"/>
              <w:rPr>
                <w:rFonts w:ascii="Book Antiqua" w:hAnsi="Book Antiqua" w:cs="Arial"/>
                <w:sz w:val="10"/>
                <w:szCs w:val="10"/>
              </w:rPr>
            </w:pPr>
          </w:p>
          <w:p w14:paraId="2D5F7732"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C.</w:t>
            </w:r>
            <w:r w:rsidRPr="0073685A">
              <w:rPr>
                <w:rFonts w:ascii="Book Antiqua" w:hAnsi="Book Antiqua" w:cs="Arial"/>
                <w:sz w:val="22"/>
                <w:szCs w:val="22"/>
              </w:rPr>
              <w:tab/>
            </w:r>
            <w:r w:rsidRPr="0073685A">
              <w:rPr>
                <w:rFonts w:ascii="Book Antiqua" w:hAnsi="Book Antiqua" w:cs="Arial"/>
                <w:b/>
                <w:bCs/>
                <w:sz w:val="22"/>
                <w:szCs w:val="22"/>
              </w:rPr>
              <w:t xml:space="preserve">For packages other than those covered under (A) and (B) above: </w:t>
            </w:r>
            <w:r w:rsidRPr="0073685A">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AA6C87" w:rsidRPr="0073685A" w:rsidRDefault="00AA6C87" w:rsidP="00AA6C87">
            <w:pPr>
              <w:ind w:left="926" w:hanging="926"/>
              <w:jc w:val="both"/>
              <w:rPr>
                <w:rFonts w:ascii="Book Antiqua" w:hAnsi="Book Antiqua" w:cs="Arial"/>
                <w:b/>
                <w:bCs/>
                <w:sz w:val="22"/>
                <w:szCs w:val="22"/>
              </w:rPr>
            </w:pPr>
          </w:p>
          <w:p w14:paraId="1894E127" w14:textId="5767E088" w:rsidR="00AA6C87" w:rsidRPr="0073685A" w:rsidRDefault="00AA6C87" w:rsidP="00AA6C87">
            <w:pPr>
              <w:tabs>
                <w:tab w:val="left" w:pos="-1314"/>
              </w:tabs>
              <w:ind w:left="968" w:hanging="1058"/>
              <w:jc w:val="both"/>
              <w:rPr>
                <w:rFonts w:ascii="Book Antiqua" w:hAnsi="Book Antiqua" w:cs="Arial"/>
                <w:bCs/>
                <w:sz w:val="22"/>
                <w:szCs w:val="22"/>
              </w:rPr>
            </w:pPr>
            <w:r w:rsidRPr="0073685A">
              <w:rPr>
                <w:rFonts w:ascii="Book Antiqua" w:hAnsi="Book Antiqua" w:cs="Arial"/>
                <w:b/>
                <w:bCs/>
                <w:sz w:val="22"/>
                <w:szCs w:val="22"/>
              </w:rPr>
              <w:tab/>
            </w:r>
            <w:r w:rsidRPr="0073685A">
              <w:rPr>
                <w:rFonts w:ascii="Book Antiqua" w:hAnsi="Book Antiqua" w:cs="Arial"/>
                <w:sz w:val="22"/>
                <w:szCs w:val="22"/>
              </w:rPr>
              <w:t xml:space="preserve">However, the award of contracts as above shall be further restricted to the Balance Bid Capacity (i.e., Bid Capacity </w:t>
            </w:r>
            <w:proofErr w:type="gramStart"/>
            <w:r w:rsidRPr="0073685A">
              <w:rPr>
                <w:rFonts w:ascii="Book Antiqua" w:hAnsi="Book Antiqua" w:cs="Arial"/>
                <w:sz w:val="22"/>
                <w:szCs w:val="22"/>
              </w:rPr>
              <w:t>net</w:t>
            </w:r>
            <w:proofErr w:type="gramEnd"/>
            <w:r w:rsidRPr="0073685A">
              <w:rPr>
                <w:rFonts w:ascii="Book Antiqua" w:hAnsi="Book Antiqua" w:cs="Arial"/>
                <w:sz w:val="22"/>
                <w:szCs w:val="22"/>
              </w:rPr>
              <w:t xml:space="preserve"> of works under execution), as declared by the </w:t>
            </w:r>
            <w:proofErr w:type="gramStart"/>
            <w:r w:rsidRPr="0073685A">
              <w:rPr>
                <w:rFonts w:ascii="Book Antiqua" w:hAnsi="Book Antiqua" w:cs="Arial"/>
                <w:sz w:val="22"/>
                <w:szCs w:val="22"/>
              </w:rPr>
              <w:t>bidder</w:t>
            </w:r>
            <w:proofErr w:type="gramEnd"/>
            <w:r w:rsidRPr="0073685A">
              <w:rPr>
                <w:rFonts w:ascii="Book Antiqua" w:hAnsi="Book Antiqua" w:cs="Arial"/>
                <w:sz w:val="22"/>
                <w:szCs w:val="22"/>
              </w:rPr>
              <w:t xml:space="preserve"> itself in its bid as per clause ITB 23.2.1.1 below.</w:t>
            </w:r>
            <w:r w:rsidRPr="0073685A">
              <w:rPr>
                <w:rFonts w:ascii="Book Antiqua" w:hAnsi="Book Antiqua" w:cs="Arial"/>
                <w:bCs/>
                <w:sz w:val="22"/>
                <w:szCs w:val="22"/>
              </w:rPr>
              <w:t xml:space="preserve"> </w:t>
            </w:r>
          </w:p>
          <w:p w14:paraId="228E5BC1" w14:textId="77777777" w:rsidR="00AA6C87" w:rsidRPr="008D0420" w:rsidRDefault="00AA6C87" w:rsidP="00AA6C87">
            <w:pPr>
              <w:tabs>
                <w:tab w:val="left" w:pos="-1314"/>
              </w:tabs>
              <w:ind w:left="671" w:hanging="761"/>
              <w:jc w:val="both"/>
              <w:rPr>
                <w:rFonts w:ascii="Book Antiqua" w:hAnsi="Book Antiqua" w:cs="Arial"/>
                <w:bCs/>
                <w:sz w:val="14"/>
                <w:szCs w:val="14"/>
              </w:rPr>
            </w:pPr>
          </w:p>
          <w:p w14:paraId="4A62B2A3"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23.2.1.1</w:t>
            </w:r>
            <w:r w:rsidRPr="00425EA0">
              <w:rPr>
                <w:rFonts w:ascii="Book Antiqua" w:hAnsi="Book Antiqua" w:cs="Arial"/>
                <w:bCs/>
                <w:sz w:val="22"/>
                <w:szCs w:val="22"/>
              </w:rPr>
              <w:tab/>
              <w:t xml:space="preserve">Pursuant to clause ITB 23.2.1, the award of contract on a bidder shall be further restricted based on Balance Bid </w:t>
            </w:r>
            <w:r w:rsidRPr="00425EA0">
              <w:rPr>
                <w:rFonts w:ascii="Book Antiqua" w:hAnsi="Book Antiqua" w:cs="Arial"/>
                <w:bCs/>
                <w:sz w:val="22"/>
                <w:szCs w:val="22"/>
              </w:rPr>
              <w:lastRenderedPageBreak/>
              <w:t>Capacity of a Bidder. The Balance Bid Capacity shall be based on declaration by Power of Attorney Holder and KMP of the bidder in the bid based on the following formulae:</w:t>
            </w:r>
          </w:p>
          <w:p w14:paraId="476BE18B" w14:textId="77777777" w:rsidR="00AA6C87" w:rsidRPr="00425EA0" w:rsidRDefault="00AA6C87" w:rsidP="00AA6C87">
            <w:pPr>
              <w:tabs>
                <w:tab w:val="left" w:pos="-1314"/>
              </w:tabs>
              <w:ind w:left="671" w:hanging="761"/>
              <w:jc w:val="both"/>
              <w:rPr>
                <w:rFonts w:ascii="Book Antiqua" w:hAnsi="Book Antiqua" w:cs="Arial"/>
                <w:bCs/>
                <w:sz w:val="22"/>
                <w:szCs w:val="22"/>
              </w:rPr>
            </w:pPr>
          </w:p>
          <w:p w14:paraId="10B87288" w14:textId="77777777" w:rsidR="00AA6C87" w:rsidRPr="00425EA0" w:rsidRDefault="00AA6C87" w:rsidP="00AA6C87">
            <w:pPr>
              <w:ind w:left="968" w:hanging="1058"/>
              <w:jc w:val="both"/>
              <w:rPr>
                <w:rFonts w:ascii="Book Antiqua" w:hAnsi="Book Antiqua" w:cs="Arial"/>
                <w:bCs/>
                <w:sz w:val="22"/>
                <w:szCs w:val="22"/>
              </w:rPr>
            </w:pPr>
            <w:r w:rsidRPr="00425EA0">
              <w:rPr>
                <w:rFonts w:ascii="Book Antiqua" w:hAnsi="Book Antiqua" w:cs="Arial"/>
                <w:bCs/>
                <w:sz w:val="22"/>
                <w:szCs w:val="22"/>
              </w:rPr>
              <w:tab/>
              <w:t>Balance Bid Capacity (in Rs) = 3T-B, where</w:t>
            </w:r>
          </w:p>
          <w:p w14:paraId="0F0E8781" w14:textId="77777777" w:rsidR="00AA6C87" w:rsidRPr="00ED3E8C" w:rsidRDefault="00AA6C87" w:rsidP="00AA6C87">
            <w:pPr>
              <w:ind w:left="671" w:hanging="761"/>
              <w:jc w:val="both"/>
              <w:rPr>
                <w:rFonts w:ascii="Book Antiqua" w:hAnsi="Book Antiqua" w:cs="Arial"/>
                <w:bCs/>
                <w:sz w:val="12"/>
                <w:szCs w:val="12"/>
              </w:rPr>
            </w:pPr>
          </w:p>
          <w:p w14:paraId="3B7106E7" w14:textId="39D02DA4" w:rsidR="00AA6C87" w:rsidRPr="00425EA0" w:rsidRDefault="00AA6C87" w:rsidP="00AA6C87">
            <w:pPr>
              <w:autoSpaceDE w:val="0"/>
              <w:autoSpaceDN w:val="0"/>
              <w:adjustRightInd w:val="0"/>
              <w:ind w:left="1508" w:hanging="540"/>
              <w:jc w:val="both"/>
              <w:rPr>
                <w:rFonts w:ascii="Book Antiqua" w:hAnsi="Book Antiqua" w:cs="Arial"/>
                <w:b/>
                <w:sz w:val="22"/>
                <w:szCs w:val="22"/>
              </w:rPr>
            </w:pPr>
            <w:r w:rsidRPr="00425EA0">
              <w:rPr>
                <w:rFonts w:ascii="Book Antiqua" w:hAnsi="Book Antiqua" w:cs="Arial"/>
                <w:bCs/>
                <w:sz w:val="22"/>
                <w:szCs w:val="22"/>
              </w:rPr>
              <w:t>T=</w:t>
            </w:r>
            <w:r w:rsidRPr="00425EA0">
              <w:rPr>
                <w:rFonts w:ascii="Book Antiqua" w:hAnsi="Book Antiqua" w:cs="Arial"/>
                <w:bCs/>
                <w:sz w:val="22"/>
                <w:szCs w:val="22"/>
              </w:rPr>
              <w:tab/>
            </w:r>
            <w:r w:rsidRPr="00425EA0">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425EA0">
              <w:rPr>
                <w:rFonts w:ascii="Book Antiqua" w:hAnsi="Book Antiqua" w:cs="Arial"/>
                <w:b/>
                <w:sz w:val="22"/>
                <w:szCs w:val="22"/>
              </w:rPr>
              <w:t>taking into account</w:t>
            </w:r>
            <w:proofErr w:type="gramEnd"/>
            <w:r w:rsidRPr="00425EA0">
              <w:rPr>
                <w:rFonts w:ascii="Book Antiqua" w:hAnsi="Book Antiqua" w:cs="Arial"/>
                <w:b/>
                <w:sz w:val="22"/>
                <w:szCs w:val="22"/>
              </w:rPr>
              <w:t xml:space="preserve"> the completed as well as the works in progress </w:t>
            </w:r>
          </w:p>
          <w:p w14:paraId="7A2297BE" w14:textId="77777777" w:rsidR="00AA6C87" w:rsidRPr="00ED3E8C" w:rsidRDefault="00AA6C87" w:rsidP="00AA6C87">
            <w:pPr>
              <w:autoSpaceDE w:val="0"/>
              <w:autoSpaceDN w:val="0"/>
              <w:adjustRightInd w:val="0"/>
              <w:ind w:left="1701" w:hanging="693"/>
              <w:jc w:val="both"/>
              <w:rPr>
                <w:rFonts w:ascii="Book Antiqua" w:hAnsi="Book Antiqua" w:cs="Arial"/>
                <w:bCs/>
                <w:sz w:val="12"/>
                <w:szCs w:val="12"/>
              </w:rPr>
            </w:pPr>
          </w:p>
          <w:p w14:paraId="1C244D56" w14:textId="77777777" w:rsidR="00AA6C87" w:rsidRPr="00425EA0" w:rsidRDefault="00AA6C87" w:rsidP="00AA6C87">
            <w:pPr>
              <w:autoSpaceDE w:val="0"/>
              <w:autoSpaceDN w:val="0"/>
              <w:adjustRightInd w:val="0"/>
              <w:ind w:left="1508" w:hanging="540"/>
              <w:jc w:val="both"/>
              <w:rPr>
                <w:rFonts w:ascii="Book Antiqua" w:hAnsi="Book Antiqua" w:cs="Arial"/>
                <w:bCs/>
                <w:sz w:val="22"/>
                <w:szCs w:val="22"/>
              </w:rPr>
            </w:pPr>
            <w:r w:rsidRPr="00425EA0">
              <w:rPr>
                <w:rFonts w:ascii="Book Antiqua" w:hAnsi="Book Antiqua" w:cs="Arial"/>
                <w:bCs/>
                <w:sz w:val="22"/>
                <w:szCs w:val="22"/>
              </w:rPr>
              <w:t>B   =</w:t>
            </w:r>
            <w:r w:rsidRPr="00425EA0">
              <w:rPr>
                <w:rFonts w:ascii="Book Antiqua" w:hAnsi="Book Antiqua" w:cs="Arial"/>
                <w:bCs/>
                <w:sz w:val="22"/>
                <w:szCs w:val="22"/>
              </w:rPr>
              <w:tab/>
              <w:t xml:space="preserve">Value of existing commitments and ongoing similar works yet to be </w:t>
            </w:r>
            <w:proofErr w:type="gramStart"/>
            <w:r w:rsidRPr="00425EA0">
              <w:rPr>
                <w:rFonts w:ascii="Book Antiqua" w:hAnsi="Book Antiqua" w:cs="Arial"/>
                <w:bCs/>
                <w:sz w:val="22"/>
                <w:szCs w:val="22"/>
              </w:rPr>
              <w:t>completed as</w:t>
            </w:r>
            <w:proofErr w:type="gramEnd"/>
            <w:r w:rsidRPr="00425EA0">
              <w:rPr>
                <w:rFonts w:ascii="Book Antiqua" w:hAnsi="Book Antiqua" w:cs="Arial"/>
                <w:bCs/>
                <w:sz w:val="22"/>
                <w:szCs w:val="22"/>
              </w:rPr>
              <w:t xml:space="preserve"> on the 1</w:t>
            </w:r>
            <w:r w:rsidRPr="00425EA0">
              <w:rPr>
                <w:rFonts w:ascii="Book Antiqua" w:hAnsi="Book Antiqua" w:cs="Arial"/>
                <w:bCs/>
                <w:sz w:val="22"/>
                <w:szCs w:val="22"/>
                <w:vertAlign w:val="superscript"/>
              </w:rPr>
              <w:t>st</w:t>
            </w:r>
            <w:r w:rsidRPr="00425EA0">
              <w:rPr>
                <w:rFonts w:ascii="Book Antiqua" w:hAnsi="Book Antiqua" w:cs="Arial"/>
                <w:bCs/>
                <w:sz w:val="22"/>
                <w:szCs w:val="22"/>
              </w:rPr>
              <w:t xml:space="preserve"> date of </w:t>
            </w:r>
            <w:proofErr w:type="gramStart"/>
            <w:r w:rsidRPr="00425EA0">
              <w:rPr>
                <w:rFonts w:ascii="Book Antiqua" w:hAnsi="Book Antiqua" w:cs="Arial"/>
                <w:bCs/>
                <w:sz w:val="22"/>
                <w:szCs w:val="22"/>
              </w:rPr>
              <w:t>quarter</w:t>
            </w:r>
            <w:proofErr w:type="gramEnd"/>
            <w:r w:rsidRPr="00425EA0">
              <w:rPr>
                <w:rFonts w:ascii="Book Antiqua" w:hAnsi="Book Antiqua" w:cs="Arial"/>
                <w:bCs/>
                <w:sz w:val="22"/>
                <w:szCs w:val="22"/>
              </w:rPr>
              <w:t xml:space="preserve"> of the financial year in which the bids are opened.</w:t>
            </w:r>
          </w:p>
          <w:p w14:paraId="37B792B7" w14:textId="77777777" w:rsidR="00AA6C87" w:rsidRPr="00ED3E8C" w:rsidRDefault="00AA6C87" w:rsidP="00AA6C87">
            <w:pPr>
              <w:autoSpaceDE w:val="0"/>
              <w:autoSpaceDN w:val="0"/>
              <w:adjustRightInd w:val="0"/>
              <w:ind w:left="1380" w:hanging="693"/>
              <w:jc w:val="both"/>
              <w:rPr>
                <w:rFonts w:ascii="Book Antiqua" w:hAnsi="Book Antiqua" w:cs="Arial"/>
                <w:bCs/>
                <w:sz w:val="10"/>
                <w:szCs w:val="10"/>
              </w:rPr>
            </w:pPr>
          </w:p>
          <w:p w14:paraId="47078A29" w14:textId="24619FF8" w:rsidR="00AA6C87" w:rsidRPr="0073685A" w:rsidRDefault="00AA6C87" w:rsidP="00AA6C87">
            <w:pPr>
              <w:tabs>
                <w:tab w:val="left" w:pos="-1314"/>
              </w:tabs>
              <w:ind w:left="968"/>
              <w:jc w:val="both"/>
              <w:rPr>
                <w:rFonts w:ascii="Book Antiqua" w:hAnsi="Book Antiqua" w:cs="Arial"/>
                <w:bCs/>
                <w:sz w:val="22"/>
                <w:szCs w:val="22"/>
              </w:rPr>
            </w:pPr>
            <w:r w:rsidRPr="0073685A">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AA6C87" w:rsidRDefault="00AA6C87" w:rsidP="00AA6C87">
            <w:pPr>
              <w:tabs>
                <w:tab w:val="left" w:pos="-1314"/>
              </w:tabs>
              <w:ind w:left="968" w:hanging="1058"/>
              <w:jc w:val="both"/>
              <w:rPr>
                <w:rFonts w:ascii="Book Antiqua" w:hAnsi="Book Antiqua" w:cs="Arial"/>
                <w:bCs/>
                <w:sz w:val="22"/>
                <w:szCs w:val="22"/>
              </w:rPr>
            </w:pPr>
          </w:p>
          <w:p w14:paraId="18845258" w14:textId="074C204A"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23.2.1.2</w:t>
            </w:r>
            <w:r w:rsidRPr="00425EA0">
              <w:rPr>
                <w:rFonts w:ascii="Book Antiqua" w:hAnsi="Book Antiqua" w:cs="Arial"/>
                <w:bCs/>
                <w:sz w:val="22"/>
                <w:szCs w:val="22"/>
              </w:rPr>
              <w:tab/>
              <w:t xml:space="preserve">The Employer </w:t>
            </w:r>
            <w:proofErr w:type="gramStart"/>
            <w:r w:rsidRPr="00425EA0">
              <w:rPr>
                <w:rFonts w:ascii="Book Antiqua" w:hAnsi="Book Antiqua" w:cs="Arial"/>
                <w:bCs/>
                <w:sz w:val="22"/>
                <w:szCs w:val="22"/>
              </w:rPr>
              <w:t>may,</w:t>
            </w:r>
            <w:proofErr w:type="gramEnd"/>
            <w:r w:rsidRPr="00425EA0">
              <w:rPr>
                <w:rFonts w:ascii="Book Antiqua" w:hAnsi="Book Antiqua" w:cs="Arial"/>
                <w:bCs/>
                <w:sz w:val="22"/>
                <w:szCs w:val="22"/>
              </w:rPr>
              <w:t xml:space="preserve"> seek clarification/ details related to Balance Bid Capacity, as may be considered appropriate. </w:t>
            </w:r>
          </w:p>
          <w:p w14:paraId="2757C7F9" w14:textId="77777777" w:rsidR="00AA6C87" w:rsidRPr="00ED3E8C" w:rsidRDefault="00AA6C87" w:rsidP="00AA6C87">
            <w:pPr>
              <w:tabs>
                <w:tab w:val="left" w:pos="-1314"/>
              </w:tabs>
              <w:ind w:left="671" w:hanging="761"/>
              <w:jc w:val="both"/>
              <w:rPr>
                <w:rFonts w:ascii="Book Antiqua" w:hAnsi="Book Antiqua" w:cs="Arial"/>
                <w:bCs/>
                <w:sz w:val="12"/>
                <w:szCs w:val="12"/>
              </w:rPr>
            </w:pPr>
          </w:p>
          <w:p w14:paraId="6D9F524D"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23.2.1.3</w:t>
            </w:r>
            <w:r w:rsidRPr="00425EA0">
              <w:rPr>
                <w:rFonts w:ascii="Book Antiqua" w:hAnsi="Book Antiqua" w:cs="Arial"/>
                <w:bCs/>
                <w:sz w:val="22"/>
                <w:szCs w:val="22"/>
              </w:rPr>
              <w:tab/>
              <w:t xml:space="preserve">In </w:t>
            </w:r>
            <w:proofErr w:type="gramStart"/>
            <w:r w:rsidRPr="00425EA0">
              <w:rPr>
                <w:rFonts w:ascii="Book Antiqua" w:hAnsi="Book Antiqua" w:cs="Arial"/>
                <w:bCs/>
                <w:sz w:val="22"/>
                <w:szCs w:val="22"/>
              </w:rPr>
              <w:t>case</w:t>
            </w:r>
            <w:proofErr w:type="gramEnd"/>
            <w:r w:rsidRPr="00425EA0">
              <w:rPr>
                <w:rFonts w:ascii="Book Antiqua" w:hAnsi="Book Antiqua" w:cs="Arial"/>
                <w:bCs/>
                <w:sz w:val="22"/>
                <w:szCs w:val="22"/>
              </w:rPr>
              <w:t xml:space="preserve"> of Joint Venture bids, the requirements specified in the   Qualification Requirement for the individual partner(s) shall be </w:t>
            </w:r>
            <w:proofErr w:type="gramStart"/>
            <w:r w:rsidRPr="00425EA0">
              <w:rPr>
                <w:rFonts w:ascii="Book Antiqua" w:hAnsi="Book Antiqua" w:cs="Arial"/>
                <w:bCs/>
                <w:sz w:val="22"/>
                <w:szCs w:val="22"/>
              </w:rPr>
              <w:t>taken into account</w:t>
            </w:r>
            <w:proofErr w:type="gramEnd"/>
            <w:r w:rsidRPr="00425EA0">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AA6C87" w:rsidRPr="008D0420" w:rsidRDefault="00AA6C87" w:rsidP="00AA6C87">
            <w:pPr>
              <w:tabs>
                <w:tab w:val="left" w:pos="-1314"/>
              </w:tabs>
              <w:ind w:left="671" w:hanging="761"/>
              <w:jc w:val="both"/>
              <w:rPr>
                <w:rFonts w:ascii="Book Antiqua" w:hAnsi="Book Antiqua" w:cs="Arial"/>
                <w:bCs/>
                <w:sz w:val="12"/>
                <w:szCs w:val="12"/>
              </w:rPr>
            </w:pPr>
          </w:p>
          <w:p w14:paraId="76E196AE"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23.2.2</w:t>
            </w:r>
            <w:r w:rsidRPr="00425EA0">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A6C87" w:rsidRPr="001553A8" w:rsidRDefault="00AA6C87" w:rsidP="00AA6C87">
            <w:pPr>
              <w:tabs>
                <w:tab w:val="left" w:pos="-1314"/>
              </w:tabs>
              <w:ind w:left="671" w:hanging="761"/>
              <w:jc w:val="both"/>
              <w:rPr>
                <w:rFonts w:ascii="Book Antiqua" w:hAnsi="Book Antiqua" w:cs="Arial"/>
                <w:bCs/>
                <w:sz w:val="10"/>
                <w:szCs w:val="10"/>
              </w:rPr>
            </w:pPr>
          </w:p>
          <w:p w14:paraId="0E122E78" w14:textId="2373AF91" w:rsidR="00AA6C87" w:rsidRPr="00425EA0" w:rsidRDefault="00AA6C87" w:rsidP="00AA6C87">
            <w:pPr>
              <w:tabs>
                <w:tab w:val="left" w:pos="-1314"/>
              </w:tabs>
              <w:ind w:left="968"/>
              <w:jc w:val="both"/>
              <w:rPr>
                <w:rFonts w:ascii="Book Antiqua" w:hAnsi="Book Antiqua" w:cs="Arial"/>
                <w:bCs/>
                <w:sz w:val="22"/>
                <w:szCs w:val="22"/>
              </w:rPr>
            </w:pPr>
            <w:r w:rsidRPr="00425EA0">
              <w:rPr>
                <w:rFonts w:ascii="Book Antiqua" w:hAnsi="Book Antiqua" w:cs="Arial"/>
                <w:bCs/>
                <w:sz w:val="22"/>
                <w:szCs w:val="22"/>
              </w:rPr>
              <w:t>For the above purpose, the bidder (</w:t>
            </w:r>
            <w:r w:rsidRPr="00425EA0">
              <w:rPr>
                <w:rFonts w:ascii="Book Antiqua" w:hAnsi="Book Antiqua" w:cs="Arial"/>
                <w:bCs/>
                <w:i/>
                <w:iCs/>
                <w:sz w:val="22"/>
                <w:szCs w:val="22"/>
              </w:rPr>
              <w:t>All partners of the Joint Venture in case of Joint Venture bids</w:t>
            </w:r>
            <w:r w:rsidRPr="00425EA0">
              <w:rPr>
                <w:rFonts w:ascii="Book Antiqua" w:hAnsi="Book Antiqua" w:cs="Arial"/>
                <w:bCs/>
                <w:sz w:val="22"/>
                <w:szCs w:val="22"/>
              </w:rPr>
              <w:t xml:space="preserve">) shall also submit a declaration in </w:t>
            </w:r>
            <w:r w:rsidRPr="00425EA0">
              <w:rPr>
                <w:rFonts w:ascii="Book Antiqua" w:hAnsi="Book Antiqua" w:cs="Arial"/>
                <w:b/>
                <w:sz w:val="22"/>
                <w:szCs w:val="22"/>
              </w:rPr>
              <w:t>Attachment-2</w:t>
            </w:r>
            <w:r>
              <w:rPr>
                <w:rFonts w:ascii="Book Antiqua" w:hAnsi="Book Antiqua" w:cs="Arial"/>
                <w:b/>
                <w:sz w:val="22"/>
                <w:szCs w:val="22"/>
              </w:rPr>
              <w:t>4</w:t>
            </w:r>
            <w:r w:rsidRPr="00425EA0">
              <w:rPr>
                <w:rFonts w:ascii="Book Antiqua" w:hAnsi="Book Antiqua" w:cs="Arial"/>
                <w:bCs/>
                <w:sz w:val="22"/>
                <w:szCs w:val="22"/>
              </w:rPr>
              <w:t>.</w:t>
            </w:r>
          </w:p>
          <w:p w14:paraId="6A8D5EFF" w14:textId="77777777" w:rsidR="00AA6C87" w:rsidRPr="001553A8" w:rsidRDefault="00AA6C87" w:rsidP="00AA6C87">
            <w:pPr>
              <w:ind w:left="671"/>
              <w:jc w:val="both"/>
              <w:rPr>
                <w:rFonts w:ascii="Book Antiqua" w:hAnsi="Book Antiqua" w:cs="Arial"/>
                <w:bCs/>
                <w:sz w:val="14"/>
                <w:szCs w:val="14"/>
              </w:rPr>
            </w:pPr>
          </w:p>
          <w:p w14:paraId="4C825FB0" w14:textId="39DC9A86" w:rsidR="00AA6C87" w:rsidRPr="00425EA0" w:rsidRDefault="00AA6C87" w:rsidP="00AA6C87">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23.2.3</w:t>
            </w:r>
            <w:r w:rsidRPr="00425EA0">
              <w:rPr>
                <w:rFonts w:ascii="Book Antiqua" w:hAnsi="Book Antiqua" w:cs="Arial"/>
                <w:bCs/>
                <w:sz w:val="22"/>
                <w:szCs w:val="22"/>
              </w:rPr>
              <w:tab/>
              <w:t xml:space="preserve">Notwithstanding the declaration by the bidder as above, the Bid Capacity shall be subject to assessment, if any, by the </w:t>
            </w:r>
            <w:r w:rsidRPr="00425EA0">
              <w:rPr>
                <w:rFonts w:ascii="Book Antiqua" w:hAnsi="Book Antiqua" w:cs="Arial"/>
                <w:bCs/>
                <w:sz w:val="22"/>
                <w:szCs w:val="22"/>
              </w:rPr>
              <w:lastRenderedPageBreak/>
              <w:t xml:space="preserve">Employer. </w:t>
            </w:r>
          </w:p>
          <w:p w14:paraId="409DB0DD" w14:textId="77777777" w:rsidR="00AA6C87" w:rsidRPr="001553A8" w:rsidRDefault="00AA6C87" w:rsidP="00AA6C87">
            <w:pPr>
              <w:tabs>
                <w:tab w:val="left" w:pos="-1314"/>
              </w:tabs>
              <w:ind w:left="671" w:hanging="761"/>
              <w:jc w:val="both"/>
              <w:rPr>
                <w:rFonts w:ascii="Book Antiqua" w:hAnsi="Book Antiqua" w:cs="Arial"/>
                <w:bCs/>
                <w:sz w:val="14"/>
                <w:szCs w:val="14"/>
              </w:rPr>
            </w:pPr>
          </w:p>
          <w:p w14:paraId="345C9366" w14:textId="7C2E8F8C" w:rsidR="00AA6C87" w:rsidRPr="001553A8" w:rsidRDefault="00AA6C87" w:rsidP="001553A8">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 xml:space="preserve">23.2.4  </w:t>
            </w:r>
            <w:r w:rsidRPr="00425EA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A6C87" w:rsidRPr="00425EA0" w14:paraId="456CF824" w14:textId="77777777" w:rsidTr="003C57D4">
        <w:trPr>
          <w:trHeight w:val="3323"/>
        </w:trPr>
        <w:tc>
          <w:tcPr>
            <w:tcW w:w="1173" w:type="dxa"/>
            <w:tcBorders>
              <w:right w:val="single" w:sz="4" w:space="0" w:color="auto"/>
            </w:tcBorders>
          </w:tcPr>
          <w:p w14:paraId="415122E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24.1 (c)</w:t>
            </w:r>
          </w:p>
          <w:p w14:paraId="150015DE" w14:textId="3F5392AE" w:rsidR="00AA6C87" w:rsidRPr="00425EA0" w:rsidRDefault="00AA6C87" w:rsidP="00AA6C87">
            <w:pPr>
              <w:rPr>
                <w:rFonts w:ascii="Book Antiqua" w:hAnsi="Book Antiqua" w:cs="Arial"/>
                <w:sz w:val="22"/>
                <w:szCs w:val="22"/>
              </w:rPr>
            </w:pPr>
          </w:p>
          <w:p w14:paraId="042EFD6C" w14:textId="19BCD468" w:rsidR="00AA6C87" w:rsidRPr="00425EA0" w:rsidRDefault="00AA6C87" w:rsidP="00AA6C87">
            <w:pPr>
              <w:rPr>
                <w:rFonts w:ascii="Book Antiqua" w:hAnsi="Book Antiqua" w:cs="Arial"/>
                <w:sz w:val="22"/>
                <w:szCs w:val="22"/>
              </w:rPr>
            </w:pPr>
          </w:p>
          <w:p w14:paraId="7C2D47C9" w14:textId="7027D816" w:rsidR="00AA6C87" w:rsidRPr="00425EA0" w:rsidRDefault="00AA6C87" w:rsidP="00AA6C87">
            <w:pPr>
              <w:rPr>
                <w:rFonts w:ascii="Book Antiqua" w:hAnsi="Book Antiqua" w:cs="Arial"/>
                <w:sz w:val="22"/>
                <w:szCs w:val="22"/>
              </w:rPr>
            </w:pPr>
          </w:p>
          <w:p w14:paraId="4399BDC0" w14:textId="7C114F08" w:rsidR="00AA6C87" w:rsidRPr="00425EA0" w:rsidRDefault="00AA6C87" w:rsidP="00AA6C87">
            <w:pPr>
              <w:rPr>
                <w:rFonts w:ascii="Book Antiqua" w:hAnsi="Book Antiqua" w:cs="Arial"/>
                <w:sz w:val="22"/>
                <w:szCs w:val="22"/>
              </w:rPr>
            </w:pPr>
          </w:p>
          <w:p w14:paraId="72382A18" w14:textId="77777777" w:rsidR="00AA6C87" w:rsidRPr="00425EA0" w:rsidRDefault="00AA6C87" w:rsidP="00AA6C87">
            <w:pPr>
              <w:rPr>
                <w:rFonts w:ascii="Book Antiqua" w:hAnsi="Book Antiqua" w:cs="Arial"/>
                <w:sz w:val="22"/>
                <w:szCs w:val="22"/>
              </w:rPr>
            </w:pPr>
          </w:p>
          <w:p w14:paraId="05275AB3" w14:textId="77777777" w:rsidR="00AA6C87" w:rsidRPr="00425EA0" w:rsidRDefault="00AA6C87" w:rsidP="00AA6C87">
            <w:pPr>
              <w:rPr>
                <w:rFonts w:ascii="Book Antiqua" w:hAnsi="Book Antiqua" w:cs="Arial"/>
                <w:sz w:val="22"/>
                <w:szCs w:val="22"/>
              </w:rPr>
            </w:pPr>
          </w:p>
          <w:p w14:paraId="2C8B9389" w14:textId="77777777" w:rsidR="00AA6C87" w:rsidRPr="00425EA0" w:rsidRDefault="00AA6C87" w:rsidP="00AA6C87">
            <w:pPr>
              <w:rPr>
                <w:rFonts w:ascii="Book Antiqua" w:hAnsi="Book Antiqua" w:cs="Arial"/>
                <w:sz w:val="22"/>
                <w:szCs w:val="22"/>
              </w:rPr>
            </w:pPr>
          </w:p>
        </w:tc>
        <w:tc>
          <w:tcPr>
            <w:tcW w:w="7200" w:type="dxa"/>
          </w:tcPr>
          <w:p w14:paraId="01A7BF7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AA6C87" w:rsidRPr="00771798"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8D0420" w14:paraId="634A7BC6" w14:textId="77777777" w:rsidTr="001553A8">
              <w:tc>
                <w:tcPr>
                  <w:tcW w:w="5063" w:type="dxa"/>
                </w:tcPr>
                <w:p w14:paraId="5CA9FB01" w14:textId="77777777" w:rsidR="00AA6C87" w:rsidRPr="007B3849" w:rsidRDefault="00AA6C87" w:rsidP="00AA6C87">
                  <w:pPr>
                    <w:jc w:val="center"/>
                    <w:rPr>
                      <w:rFonts w:ascii="Book Antiqua" w:hAnsi="Book Antiqua" w:cs="Arial"/>
                      <w:b/>
                    </w:rPr>
                  </w:pPr>
                  <w:r w:rsidRPr="007B3849">
                    <w:rPr>
                      <w:rFonts w:ascii="Book Antiqua" w:hAnsi="Book Antiqua" w:cs="Arial"/>
                      <w:b/>
                      <w:lang w:val="en-GB"/>
                    </w:rPr>
                    <w:t>Description</w:t>
                  </w:r>
                </w:p>
              </w:tc>
              <w:tc>
                <w:tcPr>
                  <w:tcW w:w="1982" w:type="dxa"/>
                </w:tcPr>
                <w:p w14:paraId="000F3AAC" w14:textId="77777777" w:rsidR="00AA6C87" w:rsidRPr="007B3849" w:rsidRDefault="00AA6C87" w:rsidP="00AA6C87">
                  <w:pPr>
                    <w:jc w:val="both"/>
                    <w:rPr>
                      <w:rFonts w:ascii="Book Antiqua" w:hAnsi="Book Antiqua" w:cs="Arial"/>
                    </w:rPr>
                  </w:pPr>
                  <w:r w:rsidRPr="007B3849">
                    <w:rPr>
                      <w:rFonts w:ascii="Book Antiqua" w:hAnsi="Book Antiqua" w:cs="Arial"/>
                      <w:bCs/>
                    </w:rPr>
                    <w:t>Duration in Months from the date of Notification of Award</w:t>
                  </w:r>
                </w:p>
              </w:tc>
            </w:tr>
            <w:tr w:rsidR="00AA6C87" w:rsidRPr="008D0420" w14:paraId="069A1CEF" w14:textId="77777777" w:rsidTr="001553A8">
              <w:tc>
                <w:tcPr>
                  <w:tcW w:w="5063" w:type="dxa"/>
                </w:tcPr>
                <w:p w14:paraId="03D1C448" w14:textId="5BE79442" w:rsidR="00AA6C87" w:rsidRPr="007B3849" w:rsidRDefault="00AA6C87" w:rsidP="00AA6C87">
                  <w:pPr>
                    <w:jc w:val="both"/>
                    <w:rPr>
                      <w:rFonts w:ascii="Book Antiqua" w:eastAsia="MS Mincho" w:hAnsi="Book Antiqua" w:cs="Arial"/>
                    </w:rPr>
                  </w:pPr>
                  <w:r w:rsidRPr="007B3849">
                    <w:rPr>
                      <w:rFonts w:ascii="Book Antiqua" w:eastAsia="MS Mincho" w:hAnsi="Book Antiqua" w:cs="Arial"/>
                    </w:rPr>
                    <w:t xml:space="preserve">Taking Over by the Employer upon successful Completion of </w:t>
                  </w:r>
                </w:p>
              </w:tc>
              <w:tc>
                <w:tcPr>
                  <w:tcW w:w="1982" w:type="dxa"/>
                </w:tcPr>
                <w:p w14:paraId="2163A412" w14:textId="77777777" w:rsidR="00AA6C87" w:rsidRPr="007B3849" w:rsidRDefault="00AA6C87" w:rsidP="00AA6C87">
                  <w:pPr>
                    <w:jc w:val="both"/>
                    <w:rPr>
                      <w:rFonts w:ascii="Book Antiqua" w:hAnsi="Book Antiqua" w:cs="Arial"/>
                    </w:rPr>
                  </w:pPr>
                </w:p>
              </w:tc>
            </w:tr>
            <w:tr w:rsidR="00AA6C87" w:rsidRPr="008D0420" w14:paraId="04B83C2C" w14:textId="77777777" w:rsidTr="00472EB1">
              <w:tc>
                <w:tcPr>
                  <w:tcW w:w="7045" w:type="dxa"/>
                  <w:gridSpan w:val="2"/>
                </w:tcPr>
                <w:p w14:paraId="0B778F11" w14:textId="565D1C9F" w:rsidR="00AA6C87" w:rsidRPr="007B3849" w:rsidRDefault="00AA6C87" w:rsidP="00AA6C87">
                  <w:pPr>
                    <w:jc w:val="both"/>
                    <w:rPr>
                      <w:rFonts w:ascii="Book Antiqua" w:hAnsi="Book Antiqua" w:cs="Arial"/>
                      <w:lang w:val="en-IN"/>
                    </w:rPr>
                  </w:pPr>
                  <w:r w:rsidRPr="007B3849">
                    <w:rPr>
                      <w:rFonts w:ascii="Book Antiqua" w:hAnsi="Book Antiqua" w:cs="Arial"/>
                      <w:b/>
                      <w:bCs/>
                      <w:u w:val="single"/>
                      <w:lang w:val="en-IN"/>
                    </w:rPr>
                    <w:t>AIS Substation Extension Package SS-131</w:t>
                  </w:r>
                  <w:r w:rsidRPr="007B3849">
                    <w:rPr>
                      <w:rFonts w:ascii="Book Antiqua" w:hAnsi="Book Antiqua" w:cs="Arial"/>
                      <w:b/>
                      <w:bCs/>
                      <w:lang w:val="en-IN"/>
                    </w:rPr>
                    <w:t xml:space="preserve"> </w:t>
                  </w:r>
                  <w:r w:rsidRPr="007B3849">
                    <w:rPr>
                      <w:rFonts w:ascii="Book Antiqua" w:hAnsi="Book Antiqua" w:cs="Arial"/>
                      <w:lang w:val="en-IN"/>
                    </w:rPr>
                    <w:t>for:</w:t>
                  </w:r>
                </w:p>
              </w:tc>
            </w:tr>
            <w:tr w:rsidR="00AA6C87" w:rsidRPr="008D0420" w14:paraId="3141B1E7" w14:textId="77777777" w:rsidTr="001553A8">
              <w:trPr>
                <w:trHeight w:val="770"/>
              </w:trPr>
              <w:tc>
                <w:tcPr>
                  <w:tcW w:w="5063" w:type="dxa"/>
                </w:tcPr>
                <w:p w14:paraId="4A61251C" w14:textId="08E7108F" w:rsidR="00AA6C87" w:rsidRPr="00A22660" w:rsidRDefault="008402FF" w:rsidP="00A22660">
                  <w:pPr>
                    <w:jc w:val="both"/>
                    <w:rPr>
                      <w:rFonts w:ascii="Book Antiqua" w:hAnsi="Book Antiqua" w:cs="Arial"/>
                    </w:rPr>
                  </w:pPr>
                  <w:r w:rsidRPr="00A22660">
                    <w:rPr>
                      <w:rFonts w:ascii="Book Antiqua" w:hAnsi="Book Antiqua" w:cs="Arial"/>
                    </w:rPr>
                    <w:t>Augmentation of Transformation Capacity at 400/220kV NP Kunta PS in Andhra Pradesh by 1x500MVA, 400/220kV ICT (5th) and implementation of common facility works for providing connectivity to RE generation projects</w:t>
                  </w:r>
                </w:p>
              </w:tc>
              <w:tc>
                <w:tcPr>
                  <w:tcW w:w="1982" w:type="dxa"/>
                </w:tcPr>
                <w:p w14:paraId="0BD97A9E" w14:textId="42181767" w:rsidR="00AA6C87" w:rsidRPr="007B3849" w:rsidRDefault="00AA6C87" w:rsidP="00AA6C87">
                  <w:pPr>
                    <w:jc w:val="center"/>
                    <w:rPr>
                      <w:rFonts w:ascii="Book Antiqua" w:hAnsi="Book Antiqua" w:cs="Arial"/>
                    </w:rPr>
                  </w:pPr>
                  <w:r w:rsidRPr="007B3849">
                    <w:rPr>
                      <w:rFonts w:ascii="Book Antiqua" w:hAnsi="Book Antiqua" w:cs="Arial"/>
                      <w:b/>
                      <w:bCs/>
                      <w:color w:val="FF0000"/>
                      <w:lang w:val="en-GB"/>
                    </w:rPr>
                    <w:t>1</w:t>
                  </w:r>
                  <w:r w:rsidR="00FD3658" w:rsidRPr="007B3849">
                    <w:rPr>
                      <w:rFonts w:ascii="Book Antiqua" w:hAnsi="Book Antiqua" w:cs="Arial"/>
                      <w:b/>
                      <w:bCs/>
                      <w:color w:val="FF0000"/>
                      <w:lang w:val="en-GB"/>
                    </w:rPr>
                    <w:t>2</w:t>
                  </w:r>
                  <w:r w:rsidRPr="007B3849">
                    <w:rPr>
                      <w:rFonts w:ascii="Book Antiqua" w:hAnsi="Book Antiqua" w:cs="Arial"/>
                      <w:b/>
                      <w:bCs/>
                      <w:color w:val="FF0000"/>
                      <w:lang w:val="en-GB"/>
                    </w:rPr>
                    <w:t xml:space="preserve"> (</w:t>
                  </w:r>
                  <w:r w:rsidR="00FD3658" w:rsidRPr="007B3849">
                    <w:rPr>
                      <w:rFonts w:ascii="Book Antiqua" w:hAnsi="Book Antiqua" w:cs="Arial"/>
                      <w:b/>
                      <w:bCs/>
                      <w:color w:val="FF0000"/>
                      <w:lang w:val="en-GB"/>
                    </w:rPr>
                    <w:t>Twelve</w:t>
                  </w:r>
                  <w:r w:rsidRPr="007B3849">
                    <w:rPr>
                      <w:rFonts w:ascii="Book Antiqua" w:hAnsi="Book Antiqua" w:cs="Arial"/>
                      <w:b/>
                      <w:bCs/>
                      <w:color w:val="FF0000"/>
                      <w:lang w:val="en-GB"/>
                    </w:rPr>
                    <w:t>) months</w:t>
                  </w:r>
                </w:p>
              </w:tc>
            </w:tr>
          </w:tbl>
          <w:p w14:paraId="6FA5C46A" w14:textId="77777777" w:rsidR="00AA6C87" w:rsidRPr="00771798" w:rsidRDefault="00AA6C87" w:rsidP="00AA6C87">
            <w:pPr>
              <w:jc w:val="both"/>
              <w:rPr>
                <w:rFonts w:ascii="Book Antiqua" w:hAnsi="Book Antiqua" w:cs="Arial"/>
                <w:sz w:val="8"/>
                <w:szCs w:val="8"/>
              </w:rPr>
            </w:pPr>
          </w:p>
        </w:tc>
      </w:tr>
      <w:tr w:rsidR="00AA6C87" w:rsidRPr="00425EA0" w14:paraId="245FFA8A" w14:textId="77777777" w:rsidTr="003C57D4">
        <w:trPr>
          <w:trHeight w:val="485"/>
        </w:trPr>
        <w:tc>
          <w:tcPr>
            <w:tcW w:w="1173" w:type="dxa"/>
            <w:tcBorders>
              <w:right w:val="single" w:sz="4" w:space="0" w:color="auto"/>
            </w:tcBorders>
          </w:tcPr>
          <w:p w14:paraId="04CFAC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AA6C87" w:rsidRPr="00425EA0" w:rsidRDefault="00AA6C87" w:rsidP="00AA6C87">
            <w:pPr>
              <w:jc w:val="both"/>
              <w:rPr>
                <w:rFonts w:ascii="Book Antiqua" w:hAnsi="Book Antiqua" w:cs="Arial"/>
                <w:sz w:val="22"/>
                <w:szCs w:val="22"/>
              </w:rPr>
            </w:pPr>
          </w:p>
          <w:p w14:paraId="5241FA6B"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C9E6A47" w14:textId="77777777" w:rsidR="00AA6C87" w:rsidRPr="00425EA0" w:rsidRDefault="00AA6C87" w:rsidP="00AA6C87">
            <w:pPr>
              <w:jc w:val="both"/>
              <w:rPr>
                <w:rFonts w:ascii="Book Antiqua" w:hAnsi="Book Antiqua" w:cs="Arial"/>
                <w:sz w:val="22"/>
                <w:szCs w:val="22"/>
              </w:rPr>
            </w:pPr>
          </w:p>
        </w:tc>
      </w:tr>
      <w:tr w:rsidR="00AA6C87" w:rsidRPr="00425EA0" w14:paraId="673C3070" w14:textId="77777777" w:rsidTr="003C57D4">
        <w:trPr>
          <w:trHeight w:val="485"/>
        </w:trPr>
        <w:tc>
          <w:tcPr>
            <w:tcW w:w="1173" w:type="dxa"/>
            <w:tcBorders>
              <w:right w:val="single" w:sz="4" w:space="0" w:color="auto"/>
            </w:tcBorders>
          </w:tcPr>
          <w:p w14:paraId="00784AA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AA6C87" w:rsidRPr="00AC3CED" w:rsidRDefault="00AA6C87" w:rsidP="00AA6C87">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AA6C87" w:rsidRPr="00425EA0" w14:paraId="6055BE40" w14:textId="77777777" w:rsidTr="003C57D4">
        <w:trPr>
          <w:trHeight w:val="485"/>
        </w:trPr>
        <w:tc>
          <w:tcPr>
            <w:tcW w:w="1173" w:type="dxa"/>
            <w:tcBorders>
              <w:right w:val="single" w:sz="4" w:space="0" w:color="auto"/>
            </w:tcBorders>
          </w:tcPr>
          <w:p w14:paraId="0B1B15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27.4(c)</w:t>
            </w:r>
          </w:p>
        </w:tc>
        <w:tc>
          <w:tcPr>
            <w:tcW w:w="7200" w:type="dxa"/>
            <w:tcBorders>
              <w:left w:val="single" w:sz="4" w:space="0" w:color="auto"/>
            </w:tcBorders>
          </w:tcPr>
          <w:p w14:paraId="7A07237B" w14:textId="77777777" w:rsidR="00AA6C87" w:rsidRPr="00B24957" w:rsidRDefault="00AA6C87" w:rsidP="00AA6C87">
            <w:pPr>
              <w:jc w:val="both"/>
              <w:rPr>
                <w:rFonts w:ascii="Book Antiqua" w:hAnsi="Book Antiqua" w:cs="Arial"/>
                <w:b/>
                <w:bCs/>
                <w:sz w:val="22"/>
                <w:szCs w:val="22"/>
              </w:rPr>
            </w:pPr>
            <w:r w:rsidRPr="00B24957">
              <w:rPr>
                <w:rFonts w:ascii="Book Antiqua" w:hAnsi="Book Antiqua" w:cs="Arial"/>
                <w:b/>
                <w:bCs/>
                <w:sz w:val="22"/>
                <w:szCs w:val="22"/>
              </w:rPr>
              <w:t>Replace the existing provisions with the following:</w:t>
            </w:r>
          </w:p>
          <w:p w14:paraId="7EE9212A" w14:textId="77777777" w:rsidR="00AA6C87" w:rsidRPr="00B24957" w:rsidRDefault="00AA6C87" w:rsidP="00AA6C87">
            <w:pPr>
              <w:jc w:val="both"/>
              <w:rPr>
                <w:rFonts w:ascii="Book Antiqua" w:hAnsi="Book Antiqua" w:cs="Arial"/>
                <w:sz w:val="22"/>
                <w:szCs w:val="22"/>
              </w:rPr>
            </w:pPr>
          </w:p>
          <w:p w14:paraId="50AA3AD3" w14:textId="77777777" w:rsidR="00AA6C87" w:rsidRPr="00B24957" w:rsidRDefault="00AA6C87" w:rsidP="00AA6C87">
            <w:pPr>
              <w:jc w:val="both"/>
              <w:rPr>
                <w:rFonts w:ascii="Book Antiqua" w:hAnsi="Book Antiqua" w:cs="Arial"/>
                <w:sz w:val="22"/>
                <w:szCs w:val="22"/>
              </w:rPr>
            </w:pPr>
            <w:r w:rsidRPr="00B24957">
              <w:rPr>
                <w:rFonts w:ascii="Book Antiqua" w:hAnsi="Book Antiqua" w:cs="Arial"/>
                <w:sz w:val="22"/>
                <w:szCs w:val="22"/>
              </w:rPr>
              <w:t xml:space="preserve">the performance of the </w:t>
            </w:r>
            <w:proofErr w:type="spellStart"/>
            <w:r w:rsidRPr="00B24957">
              <w:rPr>
                <w:rFonts w:ascii="Book Antiqua" w:hAnsi="Book Antiqua" w:cs="Arial"/>
                <w:sz w:val="22"/>
                <w:szCs w:val="22"/>
              </w:rPr>
              <w:t>equipments</w:t>
            </w:r>
            <w:proofErr w:type="spellEnd"/>
            <w:r w:rsidRPr="00B24957">
              <w:rPr>
                <w:rFonts w:ascii="Book Antiqua" w:hAnsi="Book Antiqua" w:cs="Arial"/>
                <w:sz w:val="22"/>
                <w:szCs w:val="22"/>
              </w:rPr>
              <w:t xml:space="preserve"> offered.</w:t>
            </w:r>
          </w:p>
          <w:p w14:paraId="2D9F8027" w14:textId="77777777" w:rsidR="00AA6C87" w:rsidRPr="00B24957" w:rsidRDefault="00AA6C87" w:rsidP="00AA6C87">
            <w:pPr>
              <w:jc w:val="both"/>
              <w:rPr>
                <w:rFonts w:ascii="Book Antiqua" w:hAnsi="Book Antiqua" w:cs="Arial"/>
                <w:sz w:val="22"/>
                <w:szCs w:val="22"/>
              </w:rPr>
            </w:pPr>
          </w:p>
          <w:p w14:paraId="01F54D92" w14:textId="77777777" w:rsidR="00AA6C87" w:rsidRDefault="00AA6C87" w:rsidP="00AA6C87">
            <w:pPr>
              <w:jc w:val="both"/>
              <w:rPr>
                <w:rFonts w:ascii="Book Antiqua" w:hAnsi="Book Antiqua" w:cs="Arial"/>
                <w:sz w:val="22"/>
                <w:szCs w:val="22"/>
              </w:rPr>
            </w:pPr>
            <w:proofErr w:type="gramStart"/>
            <w:r w:rsidRPr="00B24957">
              <w:rPr>
                <w:rFonts w:ascii="Book Antiqua" w:hAnsi="Book Antiqua" w:cs="Arial"/>
                <w:sz w:val="22"/>
                <w:szCs w:val="22"/>
              </w:rPr>
              <w:t>Bidder</w:t>
            </w:r>
            <w:proofErr w:type="gramEnd"/>
            <w:r w:rsidRPr="00B24957">
              <w:rPr>
                <w:rFonts w:ascii="Book Antiqua" w:hAnsi="Book Antiqua" w:cs="Arial"/>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B24957">
              <w:rPr>
                <w:rFonts w:ascii="Book Antiqua" w:hAnsi="Book Antiqua" w:cs="Arial"/>
                <w:sz w:val="22"/>
                <w:szCs w:val="22"/>
              </w:rPr>
              <w:t>Equipments</w:t>
            </w:r>
            <w:proofErr w:type="spellEnd"/>
            <w:r w:rsidRPr="00B24957">
              <w:rPr>
                <w:rFonts w:ascii="Book Antiqua" w:hAnsi="Book Antiqua" w:cs="Arial"/>
                <w:sz w:val="22"/>
                <w:szCs w:val="22"/>
              </w:rPr>
              <w:t xml:space="preserve"> with a performance less than the specified may be rejected.</w:t>
            </w:r>
          </w:p>
          <w:p w14:paraId="4384FFCA" w14:textId="4A50345A" w:rsidR="00AA6C87" w:rsidRPr="00AC3CED" w:rsidRDefault="00AA6C87" w:rsidP="00AA6C87">
            <w:pPr>
              <w:jc w:val="both"/>
              <w:rPr>
                <w:rFonts w:ascii="Book Antiqua" w:hAnsi="Book Antiqua" w:cs="Arial"/>
                <w:sz w:val="22"/>
                <w:szCs w:val="22"/>
              </w:rPr>
            </w:pPr>
          </w:p>
        </w:tc>
      </w:tr>
      <w:tr w:rsidR="00AA6C87" w:rsidRPr="00425EA0" w14:paraId="23D037C1" w14:textId="77777777" w:rsidTr="003C57D4">
        <w:trPr>
          <w:trHeight w:val="485"/>
        </w:trPr>
        <w:tc>
          <w:tcPr>
            <w:tcW w:w="1173" w:type="dxa"/>
            <w:tcBorders>
              <w:right w:val="single" w:sz="4" w:space="0" w:color="auto"/>
            </w:tcBorders>
          </w:tcPr>
          <w:p w14:paraId="54707D3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AA6C87" w:rsidRPr="00425EA0" w:rsidRDefault="00AA6C87" w:rsidP="00AA6C87">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AA6C87" w:rsidRPr="00425EA0" w14:paraId="2E3F9197" w14:textId="77777777" w:rsidTr="003C57D4">
        <w:trPr>
          <w:trHeight w:val="1115"/>
        </w:trPr>
        <w:tc>
          <w:tcPr>
            <w:tcW w:w="1173" w:type="dxa"/>
            <w:tcBorders>
              <w:right w:val="single" w:sz="4" w:space="0" w:color="auto"/>
            </w:tcBorders>
          </w:tcPr>
          <w:p w14:paraId="05F7A59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810465B" w14:textId="77777777" w:rsidR="00AA6C87" w:rsidRPr="00425EA0" w:rsidRDefault="00AA6C87" w:rsidP="00AA6C87">
            <w:pPr>
              <w:jc w:val="both"/>
              <w:rPr>
                <w:rFonts w:ascii="Book Antiqua" w:hAnsi="Book Antiqua" w:cs="Arial"/>
                <w:sz w:val="22"/>
                <w:szCs w:val="22"/>
              </w:rPr>
            </w:pPr>
          </w:p>
          <w:p w14:paraId="3367F04B" w14:textId="22D555AD" w:rsidR="00AA6C87" w:rsidRPr="00425EA0" w:rsidRDefault="00AA6C87" w:rsidP="00AA6C87">
            <w:pPr>
              <w:jc w:val="both"/>
              <w:rPr>
                <w:rFonts w:ascii="Book Antiqua" w:hAnsi="Book Antiqua" w:cs="Arial"/>
                <w:sz w:val="22"/>
                <w:szCs w:val="22"/>
              </w:rPr>
            </w:pPr>
            <w:proofErr w:type="gramStart"/>
            <w:r w:rsidRPr="00EE2C21">
              <w:rPr>
                <w:rFonts w:ascii="Book Antiqua" w:hAnsi="Book Antiqua" w:cs="Arial"/>
                <w:sz w:val="22"/>
                <w:szCs w:val="22"/>
              </w:rPr>
              <w:t>For the purpose of</w:t>
            </w:r>
            <w:proofErr w:type="gramEnd"/>
            <w:r w:rsidRPr="00EE2C21">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r w:rsidRPr="00425EA0">
              <w:rPr>
                <w:rFonts w:ascii="Book Antiqua" w:hAnsi="Book Antiqua" w:cs="Arial"/>
                <w:sz w:val="22"/>
                <w:szCs w:val="22"/>
              </w:rPr>
              <w:t xml:space="preserve"> </w:t>
            </w:r>
          </w:p>
          <w:p w14:paraId="357A41EB" w14:textId="77777777" w:rsidR="00AA6C87" w:rsidRPr="00425EA0" w:rsidRDefault="00AA6C87" w:rsidP="00AA6C87">
            <w:pPr>
              <w:jc w:val="both"/>
              <w:rPr>
                <w:rFonts w:ascii="Book Antiqua" w:hAnsi="Book Antiqua" w:cs="Arial"/>
                <w:sz w:val="22"/>
                <w:szCs w:val="22"/>
              </w:rPr>
            </w:pPr>
          </w:p>
        </w:tc>
      </w:tr>
      <w:tr w:rsidR="00AA6C87" w:rsidRPr="00425EA0" w14:paraId="0B881937" w14:textId="77777777" w:rsidTr="003C57D4">
        <w:trPr>
          <w:trHeight w:val="70"/>
        </w:trPr>
        <w:tc>
          <w:tcPr>
            <w:tcW w:w="1173" w:type="dxa"/>
            <w:tcBorders>
              <w:right w:val="single" w:sz="4" w:space="0" w:color="auto"/>
            </w:tcBorders>
          </w:tcPr>
          <w:p w14:paraId="57C110B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AA6C87" w:rsidRPr="00425EA0" w:rsidRDefault="00AA6C87" w:rsidP="00AA6C87">
            <w:pPr>
              <w:jc w:val="both"/>
              <w:rPr>
                <w:rFonts w:ascii="Book Antiqua" w:hAnsi="Book Antiqua" w:cs="Arial"/>
                <w:sz w:val="22"/>
                <w:szCs w:val="22"/>
              </w:rPr>
            </w:pPr>
          </w:p>
          <w:p w14:paraId="0E1E81A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AA6C87" w:rsidRPr="00F15A2D" w:rsidRDefault="00AA6C87" w:rsidP="00AA6C87">
            <w:pPr>
              <w:jc w:val="both"/>
              <w:rPr>
                <w:rFonts w:ascii="Book Antiqua" w:hAnsi="Book Antiqua" w:cs="Arial"/>
                <w:sz w:val="10"/>
                <w:szCs w:val="10"/>
              </w:rPr>
            </w:pPr>
          </w:p>
        </w:tc>
      </w:tr>
      <w:tr w:rsidR="00AA6C87" w:rsidRPr="00425EA0" w14:paraId="392732F3" w14:textId="77777777" w:rsidTr="003C57D4">
        <w:trPr>
          <w:trHeight w:val="1115"/>
        </w:trPr>
        <w:tc>
          <w:tcPr>
            <w:tcW w:w="1173" w:type="dxa"/>
            <w:tcBorders>
              <w:right w:val="single" w:sz="4" w:space="0" w:color="auto"/>
            </w:tcBorders>
          </w:tcPr>
          <w:p w14:paraId="7F3BFD9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 xml:space="preserve">Add a new Sub Clause ITB 28.2 as </w:t>
            </w:r>
            <w:proofErr w:type="gramStart"/>
            <w:r w:rsidRPr="003A6CBE">
              <w:rPr>
                <w:rFonts w:ascii="Book Antiqua" w:hAnsi="Book Antiqua" w:cs="Arial"/>
                <w:b/>
                <w:bCs/>
                <w:sz w:val="22"/>
                <w:szCs w:val="22"/>
                <w:u w:val="single"/>
              </w:rPr>
              <w:t>under</w:t>
            </w:r>
            <w:proofErr w:type="gramEnd"/>
            <w:r w:rsidRPr="003A6CBE">
              <w:rPr>
                <w:rFonts w:ascii="Book Antiqua" w:hAnsi="Book Antiqua" w:cs="Arial"/>
                <w:b/>
                <w:bCs/>
                <w:sz w:val="22"/>
                <w:szCs w:val="22"/>
                <w:u w:val="single"/>
              </w:rPr>
              <w:t>:</w:t>
            </w:r>
          </w:p>
          <w:p w14:paraId="00A6CBF7" w14:textId="77777777" w:rsidR="00AA6C87" w:rsidRPr="00425EA0" w:rsidRDefault="00AA6C87" w:rsidP="00AA6C87">
            <w:pPr>
              <w:jc w:val="both"/>
              <w:rPr>
                <w:rFonts w:ascii="Book Antiqua" w:hAnsi="Book Antiqua" w:cs="Arial"/>
                <w:sz w:val="22"/>
                <w:szCs w:val="22"/>
              </w:rPr>
            </w:pPr>
          </w:p>
          <w:p w14:paraId="19EB61AE"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AA6C87" w:rsidRPr="00F15A2D" w:rsidRDefault="00AA6C87" w:rsidP="00AA6C87">
            <w:pPr>
              <w:jc w:val="both"/>
              <w:rPr>
                <w:rFonts w:ascii="Book Antiqua" w:hAnsi="Book Antiqua" w:cs="Arial"/>
                <w:sz w:val="10"/>
                <w:szCs w:val="10"/>
              </w:rPr>
            </w:pPr>
          </w:p>
        </w:tc>
      </w:tr>
      <w:tr w:rsidR="00AA6C87" w:rsidRPr="00425EA0" w14:paraId="3DE8F541" w14:textId="77777777" w:rsidTr="003C57D4">
        <w:trPr>
          <w:trHeight w:val="467"/>
        </w:trPr>
        <w:tc>
          <w:tcPr>
            <w:tcW w:w="1173" w:type="dxa"/>
            <w:tcBorders>
              <w:right w:val="single" w:sz="4" w:space="0" w:color="auto"/>
            </w:tcBorders>
          </w:tcPr>
          <w:p w14:paraId="2FDA575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AA6C87" w:rsidRPr="003A6CBE" w:rsidRDefault="00AA6C87" w:rsidP="00AA6C87">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AA6C87" w:rsidRPr="00425EA0" w:rsidRDefault="00AA6C87" w:rsidP="00AA6C87">
            <w:pPr>
              <w:pStyle w:val="Default"/>
              <w:jc w:val="both"/>
              <w:rPr>
                <w:rFonts w:cs="Arial"/>
                <w:sz w:val="22"/>
                <w:szCs w:val="22"/>
              </w:rPr>
            </w:pPr>
          </w:p>
          <w:p w14:paraId="57B68704" w14:textId="77777777" w:rsidR="00AA6C87" w:rsidRPr="00154481" w:rsidRDefault="00AA6C87" w:rsidP="00AA6C87">
            <w:pPr>
              <w:pStyle w:val="Default"/>
              <w:jc w:val="both"/>
              <w:rPr>
                <w:rFonts w:cs="Arial"/>
                <w:sz w:val="22"/>
                <w:szCs w:val="22"/>
              </w:rPr>
            </w:pPr>
            <w:r w:rsidRPr="00154481">
              <w:rPr>
                <w:rFonts w:cs="Arial"/>
                <w:sz w:val="22"/>
                <w:szCs w:val="22"/>
              </w:rPr>
              <w:t>29. e-Reverse Auction (e-RA)</w:t>
            </w:r>
          </w:p>
          <w:p w14:paraId="10667B39" w14:textId="77777777" w:rsidR="00AA6C87" w:rsidRPr="00154481" w:rsidRDefault="00AA6C87" w:rsidP="00AA6C87">
            <w:pPr>
              <w:pStyle w:val="Default"/>
              <w:jc w:val="both"/>
              <w:rPr>
                <w:rFonts w:cs="Arial"/>
                <w:sz w:val="22"/>
                <w:szCs w:val="22"/>
              </w:rPr>
            </w:pPr>
          </w:p>
          <w:p w14:paraId="4691FA38" w14:textId="77777777" w:rsidR="00AA6C87" w:rsidRPr="00154481" w:rsidRDefault="00AA6C87" w:rsidP="00AA6C87">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w:t>
            </w:r>
            <w:proofErr w:type="gramStart"/>
            <w:r w:rsidRPr="00154481">
              <w:rPr>
                <w:rFonts w:cs="Arial"/>
                <w:sz w:val="22"/>
                <w:szCs w:val="22"/>
              </w:rPr>
              <w:t>e-</w:t>
            </w:r>
            <w:proofErr w:type="gramEnd"/>
            <w:r w:rsidRPr="00154481">
              <w:rPr>
                <w:rFonts w:cs="Arial"/>
                <w:sz w:val="22"/>
                <w:szCs w:val="22"/>
              </w:rPr>
              <w:t xml:space="preserve">Reverse Auction (e-RA) for </w:t>
            </w:r>
            <w:proofErr w:type="gramStart"/>
            <w:r w:rsidRPr="00154481">
              <w:rPr>
                <w:rFonts w:cs="Arial"/>
                <w:sz w:val="22"/>
                <w:szCs w:val="22"/>
              </w:rPr>
              <w:t>further</w:t>
            </w:r>
            <w:proofErr w:type="gramEnd"/>
            <w:r w:rsidRPr="00154481">
              <w:rPr>
                <w:rFonts w:cs="Arial"/>
                <w:sz w:val="22"/>
                <w:szCs w:val="22"/>
              </w:rPr>
              <w:t xml:space="preserve"> reduction in the price. In case e-RA is conducted, same shall be done in the manner as indicated at Annexure-B(BDS). </w:t>
            </w:r>
          </w:p>
          <w:p w14:paraId="69391F3E" w14:textId="77777777" w:rsidR="00AA6C87" w:rsidRPr="00154481" w:rsidRDefault="00AA6C87" w:rsidP="00AA6C87">
            <w:pPr>
              <w:pStyle w:val="Default"/>
              <w:ind w:left="702" w:hanging="702"/>
              <w:jc w:val="both"/>
              <w:rPr>
                <w:rFonts w:cs="Arial"/>
                <w:sz w:val="22"/>
                <w:szCs w:val="22"/>
              </w:rPr>
            </w:pPr>
          </w:p>
          <w:p w14:paraId="4F7072C0" w14:textId="245E5366" w:rsidR="00AA6C87" w:rsidRPr="00DF03AA" w:rsidRDefault="00AA6C87" w:rsidP="00AA6C87">
            <w:pPr>
              <w:pStyle w:val="Default"/>
              <w:ind w:left="702" w:hanging="6"/>
              <w:jc w:val="both"/>
              <w:rPr>
                <w:rFonts w:cs="Arial"/>
                <w:color w:val="0000CC"/>
                <w:sz w:val="22"/>
                <w:szCs w:val="22"/>
              </w:rPr>
            </w:pPr>
            <w:proofErr w:type="gramStart"/>
            <w:r w:rsidRPr="003C57D4">
              <w:rPr>
                <w:rFonts w:cs="Arial"/>
                <w:color w:val="0000CC"/>
                <w:sz w:val="22"/>
                <w:szCs w:val="22"/>
                <w:highlight w:val="yellow"/>
              </w:rPr>
              <w:t>For the purpose of</w:t>
            </w:r>
            <w:proofErr w:type="gramEnd"/>
            <w:r w:rsidRPr="003C57D4">
              <w:rPr>
                <w:rFonts w:cs="Arial"/>
                <w:color w:val="0000CC"/>
                <w:sz w:val="22"/>
                <w:szCs w:val="22"/>
                <w:highlight w:val="yellow"/>
              </w:rPr>
              <w:t xml:space="preserve"> the aforesaid, the ‘Indicative Estimated Cost for e-RA’ is </w:t>
            </w:r>
            <w:r w:rsidRPr="003C57D4">
              <w:rPr>
                <w:rFonts w:eastAsia="MS Mincho" w:cs="Arial"/>
                <w:b/>
                <w:bCs/>
                <w:color w:val="FF0000"/>
                <w:sz w:val="22"/>
                <w:szCs w:val="22"/>
                <w:highlight w:val="yellow"/>
                <w:lang w:bidi="ar-SA"/>
              </w:rPr>
              <w:t>Rs.</w:t>
            </w:r>
            <w:r w:rsidR="003C57D4">
              <w:rPr>
                <w:rFonts w:eastAsia="MS Mincho" w:cs="Arial"/>
                <w:b/>
                <w:bCs/>
                <w:color w:val="FF0000"/>
                <w:sz w:val="22"/>
                <w:szCs w:val="22"/>
                <w:highlight w:val="yellow"/>
                <w:lang w:bidi="ar-SA"/>
              </w:rPr>
              <w:t>2</w:t>
            </w:r>
            <w:r w:rsidR="0066392F">
              <w:rPr>
                <w:rFonts w:eastAsia="MS Mincho" w:cs="Arial"/>
                <w:b/>
                <w:bCs/>
                <w:color w:val="FF0000"/>
                <w:sz w:val="22"/>
                <w:szCs w:val="22"/>
                <w:highlight w:val="yellow"/>
                <w:lang w:bidi="ar-SA"/>
              </w:rPr>
              <w:t>0.42</w:t>
            </w:r>
            <w:r w:rsidRPr="003C57D4">
              <w:rPr>
                <w:rFonts w:eastAsia="MS Mincho" w:cs="Arial"/>
                <w:b/>
                <w:bCs/>
                <w:color w:val="FF0000"/>
                <w:sz w:val="22"/>
                <w:szCs w:val="22"/>
                <w:highlight w:val="yellow"/>
                <w:lang w:bidi="ar-SA"/>
              </w:rPr>
              <w:t xml:space="preserve"> Crore</w:t>
            </w:r>
            <w:r w:rsidRPr="003C57D4">
              <w:rPr>
                <w:rFonts w:eastAsia="MS Mincho" w:cs="Arial"/>
                <w:color w:val="0000CC"/>
                <w:sz w:val="22"/>
                <w:szCs w:val="22"/>
                <w:highlight w:val="yellow"/>
                <w:lang w:bidi="ar-SA"/>
              </w:rPr>
              <w:t>.</w:t>
            </w:r>
          </w:p>
          <w:p w14:paraId="27EF18CD" w14:textId="77777777" w:rsidR="00AA6C87" w:rsidRPr="00DF03AA" w:rsidRDefault="00AA6C87" w:rsidP="00AA6C87">
            <w:pPr>
              <w:pStyle w:val="Default"/>
              <w:jc w:val="both"/>
              <w:rPr>
                <w:rFonts w:cs="Arial"/>
                <w:strike/>
                <w:sz w:val="22"/>
                <w:szCs w:val="22"/>
              </w:rPr>
            </w:pPr>
          </w:p>
          <w:p w14:paraId="1A973D47" w14:textId="7988B308" w:rsidR="00AA6C87" w:rsidRPr="00154481" w:rsidRDefault="00AA6C87" w:rsidP="00AA6C87">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format for e-Reverse Auction Notice </w:t>
            </w:r>
            <w:proofErr w:type="gramStart"/>
            <w:r w:rsidRPr="00154481">
              <w:rPr>
                <w:rFonts w:cs="Arial"/>
                <w:sz w:val="22"/>
                <w:szCs w:val="22"/>
              </w:rPr>
              <w:t>is</w:t>
            </w:r>
            <w:proofErr w:type="gramEnd"/>
            <w:r w:rsidRPr="00154481">
              <w:rPr>
                <w:rFonts w:cs="Arial"/>
                <w:sz w:val="22"/>
                <w:szCs w:val="22"/>
              </w:rPr>
              <w:t xml:space="preserve"> enclosed at Annexure-C(BDS).  </w:t>
            </w:r>
          </w:p>
          <w:p w14:paraId="764EFCB5" w14:textId="77777777" w:rsidR="00AA6C87" w:rsidRPr="00154481" w:rsidRDefault="00AA6C87" w:rsidP="00AA6C87">
            <w:pPr>
              <w:pStyle w:val="Default"/>
              <w:ind w:left="702" w:hanging="702"/>
              <w:jc w:val="both"/>
              <w:rPr>
                <w:rFonts w:cs="Arial"/>
                <w:strike/>
                <w:sz w:val="22"/>
                <w:szCs w:val="22"/>
              </w:rPr>
            </w:pPr>
          </w:p>
          <w:p w14:paraId="24732FE1" w14:textId="47A57EA5" w:rsidR="003C57D4" w:rsidRDefault="00AA6C87" w:rsidP="00AA6C87">
            <w:pPr>
              <w:pStyle w:val="Default"/>
              <w:ind w:left="698" w:hanging="698"/>
              <w:jc w:val="both"/>
              <w:rPr>
                <w:rFonts w:cs="Arial"/>
                <w:b/>
                <w:bCs/>
                <w:sz w:val="22"/>
                <w:szCs w:val="22"/>
              </w:rPr>
            </w:pPr>
            <w:proofErr w:type="gramStart"/>
            <w:r w:rsidRPr="00425EA0">
              <w:rPr>
                <w:rFonts w:cs="Arial"/>
                <w:b/>
                <w:bCs/>
                <w:sz w:val="22"/>
                <w:szCs w:val="22"/>
              </w:rPr>
              <w:t>Note:-</w:t>
            </w:r>
            <w:proofErr w:type="gramEnd"/>
            <w:r w:rsidRPr="00425EA0">
              <w:rPr>
                <w:rFonts w:cs="Arial"/>
                <w:b/>
                <w:bCs/>
                <w:sz w:val="22"/>
                <w:szCs w:val="22"/>
              </w:rPr>
              <w:t xml:space="preserve"> </w:t>
            </w:r>
            <w:r w:rsidR="003C57D4">
              <w:rPr>
                <w:rFonts w:cs="Arial"/>
                <w:b/>
                <w:bCs/>
                <w:sz w:val="22"/>
                <w:szCs w:val="22"/>
              </w:rPr>
              <w:t xml:space="preserve">POWERGRID </w:t>
            </w:r>
            <w:r w:rsidR="00797FB0">
              <w:rPr>
                <w:rFonts w:cs="Arial"/>
                <w:b/>
                <w:bCs/>
                <w:sz w:val="22"/>
                <w:szCs w:val="22"/>
              </w:rPr>
              <w:t xml:space="preserve">shall </w:t>
            </w:r>
            <w:r w:rsidR="003C57D4">
              <w:rPr>
                <w:rFonts w:cs="Arial"/>
                <w:b/>
                <w:bCs/>
                <w:sz w:val="22"/>
                <w:szCs w:val="22"/>
              </w:rPr>
              <w:t>conduct e-Reverse Auction</w:t>
            </w:r>
            <w:r w:rsidR="008A7249">
              <w:rPr>
                <w:rFonts w:cs="Arial"/>
                <w:b/>
                <w:bCs/>
                <w:sz w:val="22"/>
                <w:szCs w:val="22"/>
              </w:rPr>
              <w:t xml:space="preserve"> (e-RA)</w:t>
            </w:r>
            <w:r w:rsidR="003C57D4">
              <w:rPr>
                <w:rFonts w:cs="Arial"/>
                <w:b/>
                <w:bCs/>
                <w:sz w:val="22"/>
                <w:szCs w:val="22"/>
              </w:rPr>
              <w:t xml:space="preserve"> on the same PRANIT Portal, utilized for bidding the subject package.</w:t>
            </w:r>
            <w:r w:rsidR="00797FB0">
              <w:rPr>
                <w:rFonts w:cs="Arial"/>
                <w:b/>
                <w:bCs/>
                <w:sz w:val="22"/>
                <w:szCs w:val="22"/>
              </w:rPr>
              <w:t xml:space="preserve"> PRANIT </w:t>
            </w:r>
            <w:r w:rsidR="005C7DFE">
              <w:rPr>
                <w:rFonts w:cs="Arial"/>
                <w:b/>
                <w:bCs/>
                <w:sz w:val="22"/>
                <w:szCs w:val="22"/>
              </w:rPr>
              <w:t xml:space="preserve">portal </w:t>
            </w:r>
            <w:r w:rsidR="00797FB0">
              <w:rPr>
                <w:rFonts w:cs="Arial"/>
                <w:b/>
                <w:bCs/>
                <w:sz w:val="22"/>
                <w:szCs w:val="22"/>
              </w:rPr>
              <w:t xml:space="preserve">shall be the </w:t>
            </w:r>
            <w:r w:rsidR="005C7DFE">
              <w:rPr>
                <w:rFonts w:cs="Arial"/>
                <w:b/>
                <w:bCs/>
                <w:sz w:val="22"/>
                <w:szCs w:val="22"/>
              </w:rPr>
              <w:t xml:space="preserve">authorized portal for </w:t>
            </w:r>
            <w:r w:rsidR="008A7249">
              <w:rPr>
                <w:rFonts w:cs="Arial"/>
                <w:b/>
                <w:bCs/>
                <w:sz w:val="22"/>
                <w:szCs w:val="22"/>
              </w:rPr>
              <w:t>e-RA.</w:t>
            </w:r>
          </w:p>
          <w:p w14:paraId="72BDC521" w14:textId="77777777" w:rsidR="003C57D4" w:rsidRDefault="003C57D4" w:rsidP="00AA6C87">
            <w:pPr>
              <w:pStyle w:val="Default"/>
              <w:ind w:left="698" w:hanging="698"/>
              <w:jc w:val="both"/>
              <w:rPr>
                <w:rFonts w:cs="Arial"/>
                <w:b/>
                <w:bCs/>
                <w:sz w:val="22"/>
                <w:szCs w:val="22"/>
              </w:rPr>
            </w:pPr>
          </w:p>
          <w:p w14:paraId="4F41ABE1" w14:textId="4DF2B2AF" w:rsidR="00AA6C87" w:rsidRPr="003C57D4" w:rsidRDefault="00AA6C87" w:rsidP="00AA6C87">
            <w:pPr>
              <w:pStyle w:val="Default"/>
              <w:ind w:left="698" w:hanging="698"/>
              <w:jc w:val="both"/>
              <w:rPr>
                <w:rFonts w:cs="Arial"/>
                <w:strike/>
                <w:sz w:val="22"/>
                <w:szCs w:val="22"/>
              </w:rPr>
            </w:pPr>
            <w:r w:rsidRPr="003C57D4">
              <w:rPr>
                <w:rFonts w:cs="Arial"/>
                <w:strike/>
                <w:sz w:val="22"/>
                <w:szCs w:val="22"/>
              </w:rPr>
              <w:t xml:space="preserve">POWERGRID have </w:t>
            </w:r>
            <w:proofErr w:type="gramStart"/>
            <w:r w:rsidRPr="003C57D4">
              <w:rPr>
                <w:rFonts w:cs="Arial"/>
                <w:strike/>
                <w:sz w:val="22"/>
                <w:szCs w:val="22"/>
              </w:rPr>
              <w:t>made arrangements</w:t>
            </w:r>
            <w:proofErr w:type="gramEnd"/>
            <w:r w:rsidRPr="003C57D4">
              <w:rPr>
                <w:rFonts w:cs="Arial"/>
                <w:strike/>
                <w:sz w:val="22"/>
                <w:szCs w:val="22"/>
              </w:rPr>
              <w:t xml:space="preserve"> with M/s MJUNCTION SERVICES LTD, who will be POWERGRID’s authorized Application Service Provider (ASP) for e-Reverse Auction. The bidders shortlisted for e-RA, must have registration on </w:t>
            </w:r>
            <w:proofErr w:type="spellStart"/>
            <w:r w:rsidRPr="003C57D4">
              <w:rPr>
                <w:rFonts w:cs="Arial"/>
                <w:strike/>
                <w:sz w:val="22"/>
                <w:szCs w:val="22"/>
              </w:rPr>
              <w:t>Mjunction</w:t>
            </w:r>
            <w:proofErr w:type="spellEnd"/>
            <w:r w:rsidRPr="003C57D4">
              <w:rPr>
                <w:rFonts w:cs="Arial"/>
                <w:strike/>
                <w:sz w:val="22"/>
                <w:szCs w:val="22"/>
              </w:rPr>
              <w:t xml:space="preserve"> portal </w:t>
            </w:r>
            <w:hyperlink r:id="rId17" w:history="1">
              <w:r w:rsidRPr="003C57D4">
                <w:rPr>
                  <w:rStyle w:val="Hyperlink"/>
                  <w:rFonts w:cs="Arial"/>
                  <w:i/>
                  <w:iCs/>
                  <w:strike/>
                  <w:sz w:val="22"/>
                  <w:szCs w:val="22"/>
                </w:rPr>
                <w:t>https://auction.buyjunction.in</w:t>
              </w:r>
            </w:hyperlink>
            <w:r w:rsidRPr="003C57D4">
              <w:rPr>
                <w:rFonts w:cs="Arial"/>
                <w:strike/>
                <w:sz w:val="22"/>
                <w:szCs w:val="22"/>
              </w:rPr>
              <w:t xml:space="preserve"> for participation in e-RA. For registration, shortlisted bidders </w:t>
            </w:r>
            <w:proofErr w:type="gramStart"/>
            <w:r w:rsidRPr="003C57D4">
              <w:rPr>
                <w:rFonts w:cs="Arial"/>
                <w:strike/>
                <w:sz w:val="22"/>
                <w:szCs w:val="22"/>
              </w:rPr>
              <w:t>required</w:t>
            </w:r>
            <w:proofErr w:type="gramEnd"/>
            <w:r w:rsidRPr="003C57D4">
              <w:rPr>
                <w:rFonts w:cs="Arial"/>
                <w:strike/>
                <w:sz w:val="22"/>
                <w:szCs w:val="22"/>
              </w:rPr>
              <w:t xml:space="preserve"> to contact M/s </w:t>
            </w:r>
            <w:proofErr w:type="spellStart"/>
            <w:r w:rsidRPr="003C57D4">
              <w:rPr>
                <w:rFonts w:cs="Arial"/>
                <w:strike/>
                <w:sz w:val="22"/>
                <w:szCs w:val="22"/>
              </w:rPr>
              <w:t>MJunction</w:t>
            </w:r>
            <w:proofErr w:type="spellEnd"/>
            <w:r w:rsidRPr="003C57D4">
              <w:rPr>
                <w:rFonts w:cs="Arial"/>
                <w:strike/>
                <w:sz w:val="22"/>
                <w:szCs w:val="22"/>
              </w:rPr>
              <w:t xml:space="preserve"> Services Limited, at following address to complete the registration formalities:</w:t>
            </w:r>
          </w:p>
          <w:p w14:paraId="256BC7F5" w14:textId="77777777" w:rsidR="00AA6C87" w:rsidRPr="003C57D4" w:rsidRDefault="00AA6C87" w:rsidP="00AA6C87">
            <w:pPr>
              <w:pStyle w:val="Default"/>
              <w:ind w:left="886" w:hanging="886"/>
              <w:jc w:val="both"/>
              <w:rPr>
                <w:rFonts w:cs="Arial"/>
                <w:b/>
                <w:bCs/>
                <w:strike/>
                <w:sz w:val="22"/>
                <w:szCs w:val="22"/>
              </w:rPr>
            </w:pPr>
          </w:p>
          <w:p w14:paraId="162787DE" w14:textId="77777777"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lastRenderedPageBreak/>
              <w:t>M/S MJUNCTION SERVICES LIMITED</w:t>
            </w:r>
          </w:p>
          <w:p w14:paraId="059406E0" w14:textId="77777777"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t>GODREJ WATERSIDE, 3RD FLOOR, TOWER 1,</w:t>
            </w:r>
          </w:p>
          <w:p w14:paraId="1AD86DD5" w14:textId="77777777"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t xml:space="preserve">PLOT V, BLOCK DP, SECTOR V, SALT LAKE, </w:t>
            </w:r>
          </w:p>
          <w:p w14:paraId="7AD6CC6B" w14:textId="1C20F183"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t>KOLKATA - 700091.</w:t>
            </w:r>
          </w:p>
          <w:p w14:paraId="36DDFA1E" w14:textId="77777777" w:rsidR="00AA6C87" w:rsidRPr="00425EA0" w:rsidRDefault="00AA6C87" w:rsidP="00AA6C87">
            <w:pPr>
              <w:ind w:left="675"/>
              <w:jc w:val="both"/>
              <w:rPr>
                <w:rFonts w:ascii="Book Antiqua" w:hAnsi="Book Antiqua" w:cstheme="minorHAnsi"/>
                <w:b/>
                <w:sz w:val="22"/>
                <w:szCs w:val="22"/>
                <w:lang w:val="en-IN"/>
              </w:rPr>
            </w:pPr>
          </w:p>
          <w:p w14:paraId="768D2697" w14:textId="4CC9F55D" w:rsidR="00AA6C87" w:rsidRPr="003C57D4" w:rsidRDefault="00AA6C87" w:rsidP="00AA6C87">
            <w:pPr>
              <w:numPr>
                <w:ilvl w:val="0"/>
                <w:numId w:val="27"/>
              </w:numPr>
              <w:ind w:left="958" w:hanging="283"/>
              <w:rPr>
                <w:rFonts w:ascii="Book Antiqua" w:hAnsi="Book Antiqua" w:cstheme="minorHAnsi"/>
                <w:b/>
                <w:strike/>
                <w:sz w:val="22"/>
                <w:szCs w:val="22"/>
                <w:lang w:val="en-IN"/>
              </w:rPr>
            </w:pPr>
            <w:r w:rsidRPr="003C57D4">
              <w:rPr>
                <w:rFonts w:ascii="Book Antiqua" w:hAnsi="Book Antiqua" w:cstheme="minorHAnsi"/>
                <w:b/>
                <w:strike/>
                <w:sz w:val="22"/>
                <w:szCs w:val="22"/>
                <w:lang w:val="en-IN"/>
              </w:rPr>
              <w:t xml:space="preserve">Satyajit Deb, </w:t>
            </w:r>
            <w:hyperlink r:id="rId18" w:history="1">
              <w:r w:rsidRPr="003C57D4">
                <w:rPr>
                  <w:rStyle w:val="Hyperlink"/>
                  <w:rFonts w:ascii="Book Antiqua" w:hAnsi="Book Antiqua" w:cstheme="minorHAnsi"/>
                  <w:b/>
                  <w:strike/>
                  <w:sz w:val="22"/>
                  <w:szCs w:val="22"/>
                  <w:lang w:val="en-IN"/>
                </w:rPr>
                <w:t>satyajit.deb@mjunction.in</w:t>
              </w:r>
            </w:hyperlink>
            <w:r w:rsidRPr="003C57D4">
              <w:rPr>
                <w:rFonts w:ascii="Book Antiqua" w:hAnsi="Book Antiqua" w:cstheme="minorHAnsi"/>
                <w:b/>
                <w:strike/>
                <w:sz w:val="22"/>
                <w:szCs w:val="22"/>
                <w:lang w:val="en-IN"/>
              </w:rPr>
              <w:t>, 7596099116.</w:t>
            </w:r>
          </w:p>
          <w:p w14:paraId="200E694A" w14:textId="77777777" w:rsidR="00AA6C87" w:rsidRPr="003C57D4" w:rsidRDefault="00AA6C87" w:rsidP="00AA6C87">
            <w:pPr>
              <w:numPr>
                <w:ilvl w:val="0"/>
                <w:numId w:val="27"/>
              </w:numPr>
              <w:ind w:left="958" w:hanging="283"/>
              <w:rPr>
                <w:rFonts w:ascii="Book Antiqua" w:hAnsi="Book Antiqua" w:cstheme="minorHAnsi"/>
                <w:b/>
                <w:strike/>
                <w:sz w:val="22"/>
                <w:szCs w:val="22"/>
                <w:lang w:val="en-IN"/>
              </w:rPr>
            </w:pPr>
            <w:r w:rsidRPr="003C57D4">
              <w:rPr>
                <w:rFonts w:ascii="Book Antiqua" w:hAnsi="Book Antiqua" w:cstheme="minorHAnsi"/>
                <w:b/>
                <w:strike/>
                <w:sz w:val="22"/>
                <w:szCs w:val="22"/>
                <w:lang w:val="en-IN"/>
              </w:rPr>
              <w:t xml:space="preserve">Rimi Ghosh, </w:t>
            </w:r>
            <w:hyperlink r:id="rId19" w:history="1">
              <w:r w:rsidRPr="003C57D4">
                <w:rPr>
                  <w:rStyle w:val="Hyperlink"/>
                  <w:rFonts w:ascii="Book Antiqua" w:hAnsi="Book Antiqua" w:cstheme="minorHAnsi"/>
                  <w:b/>
                  <w:strike/>
                  <w:sz w:val="22"/>
                  <w:szCs w:val="22"/>
                  <w:lang w:val="en-IN"/>
                </w:rPr>
                <w:t>rimi.ghosh@mjunction.in</w:t>
              </w:r>
            </w:hyperlink>
            <w:r w:rsidRPr="003C57D4">
              <w:rPr>
                <w:rFonts w:ascii="Book Antiqua" w:hAnsi="Book Antiqua" w:cstheme="minorHAnsi"/>
                <w:b/>
                <w:strike/>
                <w:sz w:val="22"/>
                <w:szCs w:val="22"/>
                <w:lang w:val="en-IN"/>
              </w:rPr>
              <w:t>, 9650044156.</w:t>
            </w:r>
          </w:p>
          <w:p w14:paraId="000F16AA" w14:textId="77777777" w:rsidR="00AA6C87" w:rsidRPr="003C57D4" w:rsidRDefault="00AA6C87" w:rsidP="00AA6C87">
            <w:pPr>
              <w:pStyle w:val="Default"/>
              <w:ind w:left="886" w:hanging="886"/>
              <w:jc w:val="both"/>
              <w:rPr>
                <w:rFonts w:cs="Arial"/>
                <w:b/>
                <w:bCs/>
                <w:strike/>
                <w:sz w:val="22"/>
                <w:szCs w:val="22"/>
              </w:rPr>
            </w:pPr>
          </w:p>
          <w:p w14:paraId="5DE539D8" w14:textId="659EF0A5" w:rsidR="00AA6C87" w:rsidRPr="00425EA0" w:rsidRDefault="00AA6C87" w:rsidP="00AA6C87">
            <w:pPr>
              <w:pStyle w:val="Default"/>
              <w:jc w:val="both"/>
              <w:rPr>
                <w:rFonts w:cs="Arial"/>
                <w:sz w:val="22"/>
                <w:szCs w:val="22"/>
              </w:rPr>
            </w:pPr>
            <w:r w:rsidRPr="003C57D4">
              <w:rPr>
                <w:rFonts w:cs="Arial"/>
                <w:strike/>
                <w:sz w:val="22"/>
                <w:szCs w:val="22"/>
              </w:rPr>
              <w:t xml:space="preserve">The said registration on the </w:t>
            </w:r>
            <w:proofErr w:type="spellStart"/>
            <w:r w:rsidRPr="003C57D4">
              <w:rPr>
                <w:rFonts w:cs="Arial"/>
                <w:strike/>
                <w:sz w:val="22"/>
                <w:szCs w:val="22"/>
              </w:rPr>
              <w:t>Mjunction</w:t>
            </w:r>
            <w:proofErr w:type="spellEnd"/>
            <w:r w:rsidRPr="003C57D4">
              <w:rPr>
                <w:rFonts w:cs="Arial"/>
                <w:strike/>
                <w:sz w:val="22"/>
                <w:szCs w:val="22"/>
              </w:rPr>
              <w:t xml:space="preserve"> portal is free of cost for the bidders.</w:t>
            </w:r>
          </w:p>
        </w:tc>
      </w:tr>
      <w:tr w:rsidR="00AA6C87" w:rsidRPr="00425EA0" w14:paraId="0C0A1E09" w14:textId="77777777" w:rsidTr="003C57D4">
        <w:trPr>
          <w:trHeight w:val="1115"/>
        </w:trPr>
        <w:tc>
          <w:tcPr>
            <w:tcW w:w="1173" w:type="dxa"/>
            <w:tcBorders>
              <w:right w:val="single" w:sz="4" w:space="0" w:color="auto"/>
            </w:tcBorders>
          </w:tcPr>
          <w:p w14:paraId="1EEDBE80" w14:textId="77777777" w:rsidR="00AA6C87" w:rsidRPr="00425EA0" w:rsidRDefault="00AA6C87" w:rsidP="003C57D4">
            <w:pPr>
              <w:numPr>
                <w:ilvl w:val="0"/>
                <w:numId w:val="1"/>
              </w:numPr>
              <w:rPr>
                <w:rFonts w:ascii="Book Antiqua" w:hAnsi="Book Antiqua" w:cs="Arial"/>
                <w:sz w:val="22"/>
                <w:szCs w:val="22"/>
              </w:rPr>
            </w:pPr>
          </w:p>
        </w:tc>
        <w:tc>
          <w:tcPr>
            <w:tcW w:w="1530" w:type="dxa"/>
            <w:tcBorders>
              <w:right w:val="single" w:sz="4" w:space="0" w:color="auto"/>
            </w:tcBorders>
          </w:tcPr>
          <w:p w14:paraId="21B1F9E3" w14:textId="355A9E25" w:rsidR="00AA6C87" w:rsidRPr="00425EA0" w:rsidRDefault="00AA6C87" w:rsidP="00AA6C87">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AA6C87" w:rsidRPr="00425EA0" w:rsidRDefault="00AA6C87" w:rsidP="00AA6C87">
            <w:pPr>
              <w:jc w:val="both"/>
              <w:rPr>
                <w:rFonts w:ascii="Book Antiqua" w:hAnsi="Book Antiqua" w:cs="Book Antiqua"/>
                <w:color w:val="000000"/>
                <w:sz w:val="22"/>
                <w:szCs w:val="22"/>
                <w:lang w:bidi="hi-IN"/>
              </w:rPr>
            </w:pPr>
          </w:p>
          <w:p w14:paraId="136D0841"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425EA0" w:rsidRDefault="00AA6C87" w:rsidP="00AA6C87">
            <w:pPr>
              <w:jc w:val="both"/>
              <w:rPr>
                <w:rFonts w:ascii="Book Antiqua" w:hAnsi="Book Antiqua" w:cs="Book Antiqua"/>
                <w:color w:val="000000"/>
                <w:sz w:val="22"/>
                <w:szCs w:val="22"/>
                <w:lang w:bidi="hi-IN"/>
              </w:rPr>
            </w:pPr>
          </w:p>
          <w:p w14:paraId="7EE5347F" w14:textId="7CAA5952"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At the time of </w:t>
            </w:r>
            <w:proofErr w:type="gramStart"/>
            <w:r w:rsidRPr="00425EA0">
              <w:rPr>
                <w:rFonts w:ascii="Book Antiqua" w:hAnsi="Book Antiqua" w:cs="Book Antiqua"/>
                <w:color w:val="000000"/>
                <w:sz w:val="22"/>
                <w:szCs w:val="22"/>
                <w:lang w:bidi="hi-IN"/>
              </w:rPr>
              <w:t>Award</w:t>
            </w:r>
            <w:proofErr w:type="gramEnd"/>
            <w:r w:rsidRPr="00425EA0">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AA6C87" w:rsidRPr="00425EA0" w:rsidRDefault="00AA6C87" w:rsidP="00AA6C87">
            <w:pPr>
              <w:jc w:val="both"/>
              <w:rPr>
                <w:rFonts w:ascii="Book Antiqua" w:hAnsi="Book Antiqua" w:cs="Book Antiqua"/>
                <w:color w:val="000000"/>
                <w:sz w:val="22"/>
                <w:szCs w:val="22"/>
                <w:lang w:bidi="hi-IN"/>
              </w:rPr>
            </w:pPr>
          </w:p>
          <w:p w14:paraId="5CED7A49"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2BA6F2BB" w:rsidR="00AA6C87" w:rsidRPr="004F45BA" w:rsidRDefault="00AA6C87" w:rsidP="00AA6C87">
            <w:pPr>
              <w:jc w:val="both"/>
              <w:rPr>
                <w:rFonts w:ascii="Book Antiqua" w:hAnsi="Book Antiqua" w:cs="Book Antiqua"/>
                <w:color w:val="000000"/>
                <w:sz w:val="22"/>
                <w:szCs w:val="22"/>
                <w:lang w:bidi="hi-IN"/>
              </w:rPr>
            </w:pPr>
          </w:p>
        </w:tc>
      </w:tr>
      <w:tr w:rsidR="00AA6C87" w:rsidRPr="00425EA0" w14:paraId="7DA7848D" w14:textId="77777777" w:rsidTr="003C57D4">
        <w:trPr>
          <w:trHeight w:val="452"/>
        </w:trPr>
        <w:tc>
          <w:tcPr>
            <w:tcW w:w="1173" w:type="dxa"/>
            <w:tcBorders>
              <w:right w:val="single" w:sz="4" w:space="0" w:color="auto"/>
            </w:tcBorders>
          </w:tcPr>
          <w:p w14:paraId="4012351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AA6C87" w:rsidRPr="00425EA0" w:rsidRDefault="00AA6C87" w:rsidP="00AA6C87">
            <w:pPr>
              <w:jc w:val="both"/>
              <w:rPr>
                <w:rFonts w:ascii="Book Antiqua" w:hAnsi="Book Antiqua" w:cs="Book Antiqua"/>
                <w:color w:val="000000"/>
                <w:sz w:val="22"/>
                <w:szCs w:val="22"/>
                <w:lang w:bidi="hi-IN"/>
              </w:rPr>
            </w:pPr>
          </w:p>
          <w:p w14:paraId="41B2A66D" w14:textId="4A68EFD9" w:rsidR="00AA6C87" w:rsidRPr="003C57D4"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lastRenderedPageBreak/>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1"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E90D93">
      <w:footerReference w:type="default" r:id="rId22"/>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36951" w14:textId="77777777" w:rsidR="006E52F8" w:rsidRDefault="006E52F8">
      <w:r>
        <w:separator/>
      </w:r>
    </w:p>
  </w:endnote>
  <w:endnote w:type="continuationSeparator" w:id="0">
    <w:p w14:paraId="64E45742" w14:textId="77777777" w:rsidR="006E52F8" w:rsidRDefault="006E5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7E50" w14:textId="77777777" w:rsidR="005411A0" w:rsidRDefault="00541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180BC" w14:textId="77777777" w:rsidR="005411A0" w:rsidRDefault="005411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9A097FD" w:rsidR="00D67CAB" w:rsidRPr="004253C8" w:rsidRDefault="00E037BE"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563C2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93pt;height:46.5pt">
                <v:imagedata r:id="rId1" o:title=""/>
                <o:lock v:ext="edit" ungrouping="t" rotation="t" cropping="t" verticies="t" text="t" grouping="t"/>
                <o:signatureline v:ext="edit" id="{5A35E830-4E76-47A2-8D58-4DEB9B8202DE}" provid="{00000000-0000-0000-0000-000000000000}" o:suggestedsigner="T.Suryaprakash" o:suggestedsigner2="Sr.DGM(C&amp;M)"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2517" w14:textId="77777777" w:rsidR="006E52F8" w:rsidRDefault="006E52F8">
      <w:r>
        <w:separator/>
      </w:r>
    </w:p>
  </w:footnote>
  <w:footnote w:type="continuationSeparator" w:id="0">
    <w:p w14:paraId="187A9B8E" w14:textId="77777777" w:rsidR="006E52F8" w:rsidRDefault="006E5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E4D29" w14:textId="77777777" w:rsidR="005411A0" w:rsidRDefault="00541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98B9" w14:textId="77777777" w:rsidR="005411A0" w:rsidRDefault="00541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852C" w14:textId="77777777" w:rsidR="005411A0" w:rsidRDefault="00541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8"/>
  </w:num>
  <w:num w:numId="2" w16cid:durableId="1671520156">
    <w:abstractNumId w:val="25"/>
  </w:num>
  <w:num w:numId="3" w16cid:durableId="1307128435">
    <w:abstractNumId w:val="2"/>
  </w:num>
  <w:num w:numId="4" w16cid:durableId="906384545">
    <w:abstractNumId w:val="31"/>
  </w:num>
  <w:num w:numId="5" w16cid:durableId="1549682729">
    <w:abstractNumId w:val="32"/>
  </w:num>
  <w:num w:numId="6" w16cid:durableId="1298028995">
    <w:abstractNumId w:val="15"/>
  </w:num>
  <w:num w:numId="7" w16cid:durableId="1756246720">
    <w:abstractNumId w:val="18"/>
  </w:num>
  <w:num w:numId="8" w16cid:durableId="970282941">
    <w:abstractNumId w:val="20"/>
  </w:num>
  <w:num w:numId="9" w16cid:durableId="1145926614">
    <w:abstractNumId w:val="33"/>
  </w:num>
  <w:num w:numId="10" w16cid:durableId="871957713">
    <w:abstractNumId w:val="10"/>
  </w:num>
  <w:num w:numId="11" w16cid:durableId="769931468">
    <w:abstractNumId w:val="29"/>
  </w:num>
  <w:num w:numId="12" w16cid:durableId="801583403">
    <w:abstractNumId w:val="9"/>
  </w:num>
  <w:num w:numId="13" w16cid:durableId="163328941">
    <w:abstractNumId w:val="5"/>
  </w:num>
  <w:num w:numId="14" w16cid:durableId="1757096186">
    <w:abstractNumId w:val="21"/>
  </w:num>
  <w:num w:numId="15" w16cid:durableId="1624338993">
    <w:abstractNumId w:val="1"/>
  </w:num>
  <w:num w:numId="16" w16cid:durableId="1022436273">
    <w:abstractNumId w:val="14"/>
  </w:num>
  <w:num w:numId="17" w16cid:durableId="2109963566">
    <w:abstractNumId w:val="30"/>
  </w:num>
  <w:num w:numId="18" w16cid:durableId="1687169714">
    <w:abstractNumId w:val="12"/>
  </w:num>
  <w:num w:numId="19" w16cid:durableId="1249536906">
    <w:abstractNumId w:val="3"/>
  </w:num>
  <w:num w:numId="20" w16cid:durableId="1380015728">
    <w:abstractNumId w:val="27"/>
  </w:num>
  <w:num w:numId="21" w16cid:durableId="478418965">
    <w:abstractNumId w:val="19"/>
  </w:num>
  <w:num w:numId="22" w16cid:durableId="1562014275">
    <w:abstractNumId w:val="11"/>
  </w:num>
  <w:num w:numId="23" w16cid:durableId="799804718">
    <w:abstractNumId w:val="24"/>
  </w:num>
  <w:num w:numId="24" w16cid:durableId="1278097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7"/>
  </w:num>
  <w:num w:numId="27" w16cid:durableId="1343892559">
    <w:abstractNumId w:val="22"/>
  </w:num>
  <w:num w:numId="28" w16cid:durableId="2134322160">
    <w:abstractNumId w:val="6"/>
  </w:num>
  <w:num w:numId="29" w16cid:durableId="1331522490">
    <w:abstractNumId w:val="13"/>
  </w:num>
  <w:num w:numId="30" w16cid:durableId="153033865">
    <w:abstractNumId w:val="16"/>
  </w:num>
  <w:num w:numId="31" w16cid:durableId="1250387399">
    <w:abstractNumId w:val="23"/>
  </w:num>
  <w:num w:numId="32" w16cid:durableId="1855800576">
    <w:abstractNumId w:val="28"/>
  </w:num>
  <w:num w:numId="33" w16cid:durableId="910235481">
    <w:abstractNumId w:val="26"/>
  </w:num>
  <w:num w:numId="34" w16cid:durableId="8146887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FB8"/>
    <w:rsid w:val="00021F09"/>
    <w:rsid w:val="00022019"/>
    <w:rsid w:val="00022696"/>
    <w:rsid w:val="00023075"/>
    <w:rsid w:val="00025B54"/>
    <w:rsid w:val="00026600"/>
    <w:rsid w:val="0002685C"/>
    <w:rsid w:val="000306E6"/>
    <w:rsid w:val="00031309"/>
    <w:rsid w:val="00031787"/>
    <w:rsid w:val="00032EF5"/>
    <w:rsid w:val="000335D8"/>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09B"/>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5E97"/>
    <w:rsid w:val="00106807"/>
    <w:rsid w:val="0010685B"/>
    <w:rsid w:val="001100B1"/>
    <w:rsid w:val="00110193"/>
    <w:rsid w:val="00110FAC"/>
    <w:rsid w:val="001133FD"/>
    <w:rsid w:val="00113600"/>
    <w:rsid w:val="001154B1"/>
    <w:rsid w:val="001156CE"/>
    <w:rsid w:val="0011611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4F40"/>
    <w:rsid w:val="002458E5"/>
    <w:rsid w:val="00247840"/>
    <w:rsid w:val="002502C6"/>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1602"/>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C57D4"/>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9A1"/>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79D9"/>
    <w:rsid w:val="004F2A4E"/>
    <w:rsid w:val="004F45BA"/>
    <w:rsid w:val="004F4901"/>
    <w:rsid w:val="00500C80"/>
    <w:rsid w:val="005023AD"/>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46F64"/>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5935"/>
    <w:rsid w:val="005B7289"/>
    <w:rsid w:val="005C19D6"/>
    <w:rsid w:val="005C3362"/>
    <w:rsid w:val="005C4803"/>
    <w:rsid w:val="005C5CAF"/>
    <w:rsid w:val="005C6667"/>
    <w:rsid w:val="005C7DFE"/>
    <w:rsid w:val="005C7F6F"/>
    <w:rsid w:val="005C7FB8"/>
    <w:rsid w:val="005D02F0"/>
    <w:rsid w:val="005D0504"/>
    <w:rsid w:val="005D2502"/>
    <w:rsid w:val="005D2CBA"/>
    <w:rsid w:val="005D3569"/>
    <w:rsid w:val="005D78B3"/>
    <w:rsid w:val="005E065F"/>
    <w:rsid w:val="005E28A8"/>
    <w:rsid w:val="005E3CC4"/>
    <w:rsid w:val="005E4E8C"/>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45F"/>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392F"/>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2F8"/>
    <w:rsid w:val="006E5DFF"/>
    <w:rsid w:val="006E682C"/>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47865"/>
    <w:rsid w:val="00751E0E"/>
    <w:rsid w:val="007520A6"/>
    <w:rsid w:val="00752AD9"/>
    <w:rsid w:val="00752E21"/>
    <w:rsid w:val="00753372"/>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1391"/>
    <w:rsid w:val="007820EC"/>
    <w:rsid w:val="00784443"/>
    <w:rsid w:val="007949DD"/>
    <w:rsid w:val="00794A70"/>
    <w:rsid w:val="00794EDC"/>
    <w:rsid w:val="00794F05"/>
    <w:rsid w:val="0079666E"/>
    <w:rsid w:val="00796F3E"/>
    <w:rsid w:val="00797FB0"/>
    <w:rsid w:val="007A091E"/>
    <w:rsid w:val="007A2A46"/>
    <w:rsid w:val="007A2E8F"/>
    <w:rsid w:val="007A4A9D"/>
    <w:rsid w:val="007A6FE5"/>
    <w:rsid w:val="007A75F8"/>
    <w:rsid w:val="007B3301"/>
    <w:rsid w:val="007B3849"/>
    <w:rsid w:val="007B4719"/>
    <w:rsid w:val="007B4863"/>
    <w:rsid w:val="007B4E92"/>
    <w:rsid w:val="007B56D8"/>
    <w:rsid w:val="007B6A5D"/>
    <w:rsid w:val="007B73A2"/>
    <w:rsid w:val="007C114B"/>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2FF"/>
    <w:rsid w:val="00840985"/>
    <w:rsid w:val="00841B99"/>
    <w:rsid w:val="00842306"/>
    <w:rsid w:val="0084446C"/>
    <w:rsid w:val="00844A7D"/>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A0577"/>
    <w:rsid w:val="008A0ADA"/>
    <w:rsid w:val="008A4495"/>
    <w:rsid w:val="008A7249"/>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435"/>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660"/>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76D"/>
    <w:rsid w:val="00A9222A"/>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83C"/>
    <w:rsid w:val="00AF3B8D"/>
    <w:rsid w:val="00AF40DB"/>
    <w:rsid w:val="00AF66FF"/>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47DC8"/>
    <w:rsid w:val="00B505FF"/>
    <w:rsid w:val="00B50FDE"/>
    <w:rsid w:val="00B515B1"/>
    <w:rsid w:val="00B51776"/>
    <w:rsid w:val="00B51979"/>
    <w:rsid w:val="00B51B6E"/>
    <w:rsid w:val="00B535FA"/>
    <w:rsid w:val="00B53AC4"/>
    <w:rsid w:val="00B560D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6A2"/>
    <w:rsid w:val="00BC79BA"/>
    <w:rsid w:val="00BD2456"/>
    <w:rsid w:val="00BD2D88"/>
    <w:rsid w:val="00BD439F"/>
    <w:rsid w:val="00BD4443"/>
    <w:rsid w:val="00BD56BA"/>
    <w:rsid w:val="00BE016A"/>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B2B"/>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21B5"/>
    <w:rsid w:val="00C727C2"/>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3"/>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77D7"/>
    <w:rsid w:val="00DF03AA"/>
    <w:rsid w:val="00DF25B2"/>
    <w:rsid w:val="00DF42CF"/>
    <w:rsid w:val="00DF4694"/>
    <w:rsid w:val="00DF4A37"/>
    <w:rsid w:val="00DF6764"/>
    <w:rsid w:val="00E000F8"/>
    <w:rsid w:val="00E00D49"/>
    <w:rsid w:val="00E01B31"/>
    <w:rsid w:val="00E01C4B"/>
    <w:rsid w:val="00E01DB1"/>
    <w:rsid w:val="00E0200E"/>
    <w:rsid w:val="00E037BE"/>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BAF"/>
    <w:rsid w:val="00E25493"/>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68FB"/>
    <w:rsid w:val="00E57A64"/>
    <w:rsid w:val="00E604FB"/>
    <w:rsid w:val="00E607E2"/>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4FF0"/>
    <w:rsid w:val="00E9649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70A4"/>
    <w:rsid w:val="00F67DFA"/>
    <w:rsid w:val="00F70259"/>
    <w:rsid w:val="00F72C1F"/>
    <w:rsid w:val="00F73956"/>
    <w:rsid w:val="00F75B09"/>
    <w:rsid w:val="00F7604A"/>
    <w:rsid w:val="00F767EC"/>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97F22"/>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239C"/>
    <w:rsid w:val="00FD3658"/>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satyajit.deb@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ay.powergrid.in" TargetMode="Externa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aUfYMvtTJM945IjhPtdST15HR8PnbvMW+Vrf7jnx5cQ=</DigestValue>
    </Reference>
    <Reference Type="http://www.w3.org/2000/09/xmldsig#Object" URI="#idOfficeObject">
      <DigestMethod Algorithm="http://www.w3.org/2001/04/xmlenc#sha256"/>
      <DigestValue>0EIoka2ZzVdOSr6NQ2RqVAc5OAvwCubkbOH9UvVZCBk=</DigestValue>
    </Reference>
    <Reference Type="http://uri.etsi.org/01903#SignedProperties" URI="#idSignedProperties">
      <Transforms>
        <Transform Algorithm="http://www.w3.org/TR/2001/REC-xml-c14n-20010315"/>
      </Transforms>
      <DigestMethod Algorithm="http://www.w3.org/2001/04/xmlenc#sha256"/>
      <DigestValue>f8YlxkuA0K4Mlp9YcNVZ5vWMAAwMBGYElTw0ug5bnRE=</DigestValue>
    </Reference>
    <Reference Type="http://www.w3.org/2000/09/xmldsig#Object" URI="#idValidSigLnImg">
      <DigestMethod Algorithm="http://www.w3.org/2001/04/xmlenc#sha256"/>
      <DigestValue>oAYRsx64XbZy51KNA3BalTuaqvuw59I9oOK7bMOpYo4=</DigestValue>
    </Reference>
    <Reference Type="http://www.w3.org/2000/09/xmldsig#Object" URI="#idInvalidSigLnImg">
      <DigestMethod Algorithm="http://www.w3.org/2001/04/xmlenc#sha256"/>
      <DigestValue>YTeVVmr5v/GUujVEeYNHM5qgajngjaMP/kUHFO0b2hY=</DigestValue>
    </Reference>
  </SignedInfo>
  <SignatureValue>cVUFAshfwzMuQVk86SLUsJsSXRTGh7p3s0XTgzHsUF6pEA+jJGkTcdUJsFGzbAX0AX4s3Af/WaLA
Yi7KZrhF7+kCHpkyF9Im2e0X4uKhh+Yzvt1Dlzg3Nqv03KHqWQN4ngPEpzQ1I1RP4mdR3WadWqzg
2DzeQBmhYQzqwpzf3t8KhXH898ySehSJDxE10So79cff24E8+Rdqe/ALmeV0elK+g6obpEEkF8vh
8CETxSnIXfZ9GSwTzgQkVUfiqB8xLGxVrFZFGmLnCwK3kUGmWx+n/DaWL5g+Szu5fImxbvEUaVzK
b/Ohf2z3K5Pb9ENzSEqQzK9VUJcyp8pom3QqBA==</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Transform>
          <Transform Algorithm="http://www.w3.org/TR/2001/REC-xml-c14n-20010315"/>
        </Transforms>
        <DigestMethod Algorithm="http://www.w3.org/2001/04/xmlenc#sha256"/>
        <DigestValue>POoRaSerDhJySRbhyqIQBNvG7+N1bP6GowDfXWXRcB4=</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ZLDQO57EDn0pL6w2M9lHn1zKlJlVQ4EGyoqeK92ukEg=</DigestValue>
      </Reference>
      <Reference URI="/word/endnotes.xml?ContentType=application/vnd.openxmlformats-officedocument.wordprocessingml.endnotes+xml">
        <DigestMethod Algorithm="http://www.w3.org/2001/04/xmlenc#sha256"/>
        <DigestValue>uPgUNA6HcH11Xzt3bLBLLO4zpey8vBf2D0EvuS/FAu4=</DigestValue>
      </Reference>
      <Reference URI="/word/fontTable.xml?ContentType=application/vnd.openxmlformats-officedocument.wordprocessingml.fontTable+xml">
        <DigestMethod Algorithm="http://www.w3.org/2001/04/xmlenc#sha256"/>
        <DigestValue>0CaYjGJ9Az7CxaiqcPzpG/VnB418FcWrS9yseRLF7xE=</DigestValue>
      </Reference>
      <Reference URI="/word/footer1.xml?ContentType=application/vnd.openxmlformats-officedocument.wordprocessingml.footer+xml">
        <DigestMethod Algorithm="http://www.w3.org/2001/04/xmlenc#sha256"/>
        <DigestValue>ptX/Sxbi9jjt4F9Cg+bYhjPhiZhfsOcul3tYzfHQnRI=</DigestValue>
      </Reference>
      <Reference URI="/word/footer2.xml?ContentType=application/vnd.openxmlformats-officedocument.wordprocessingml.footer+xml">
        <DigestMethod Algorithm="http://www.w3.org/2001/04/xmlenc#sha256"/>
        <DigestValue>0mwG52kh3skq+4kzHhM5P2y6m4Aic6OwLerceh01s30=</DigestValue>
      </Reference>
      <Reference URI="/word/footer3.xml?ContentType=application/vnd.openxmlformats-officedocument.wordprocessingml.footer+xml">
        <DigestMethod Algorithm="http://www.w3.org/2001/04/xmlenc#sha256"/>
        <DigestValue>LXqq2HshoI2OqkafWlzzXKz8WvrC+5yFjPxPrs+AuuI=</DigestValue>
      </Reference>
      <Reference URI="/word/footer4.xml?ContentType=application/vnd.openxmlformats-officedocument.wordprocessingml.footer+xml">
        <DigestMethod Algorithm="http://www.w3.org/2001/04/xmlenc#sha256"/>
        <DigestValue>aDcn+T/Lg0ldkzNU/iXEWhnHCzQtVWm4r/f9auKmhp4=</DigestValue>
      </Reference>
      <Reference URI="/word/footnotes.xml?ContentType=application/vnd.openxmlformats-officedocument.wordprocessingml.footnotes+xml">
        <DigestMethod Algorithm="http://www.w3.org/2001/04/xmlenc#sha256"/>
        <DigestValue>AvoxyJx55DHVzx3z64K2jExhGsBsgi83D4w9cjasIug=</DigestValue>
      </Reference>
      <Reference URI="/word/header1.xml?ContentType=application/vnd.openxmlformats-officedocument.wordprocessingml.header+xml">
        <DigestMethod Algorithm="http://www.w3.org/2001/04/xmlenc#sha256"/>
        <DigestValue>VAszINqB9Cnlre+maKRf4rTjCEAl2VRSWZlAnCy3dAM=</DigestValue>
      </Reference>
      <Reference URI="/word/header2.xml?ContentType=application/vnd.openxmlformats-officedocument.wordprocessingml.header+xml">
        <DigestMethod Algorithm="http://www.w3.org/2001/04/xmlenc#sha256"/>
        <DigestValue>0cC67ymSdI/xmWfyqwGP/1NU8IIOhhfM/PgeKT3f36U=</DigestValue>
      </Reference>
      <Reference URI="/word/header3.xml?ContentType=application/vnd.openxmlformats-officedocument.wordprocessingml.header+xml">
        <DigestMethod Algorithm="http://www.w3.org/2001/04/xmlenc#sha256"/>
        <DigestValue>SovTMnWsjYzJmU2v+hLjbLuzdX91iD1gfkUyAqVrTaQ=</DigestValue>
      </Reference>
      <Reference URI="/word/media/image1.emf?ContentType=image/x-emf">
        <DigestMethod Algorithm="http://www.w3.org/2001/04/xmlenc#sha256"/>
        <DigestValue>Irx8sLaAQ9StL8mTQafU0e7017So/0WYX75MdIPS/Ns=</DigestValue>
      </Reference>
      <Reference URI="/word/numbering.xml?ContentType=application/vnd.openxmlformats-officedocument.wordprocessingml.numbering+xml">
        <DigestMethod Algorithm="http://www.w3.org/2001/04/xmlenc#sha256"/>
        <DigestValue>iafe/fFmnent+Ock5JIDUqrr9XtsWLdOAGp2IXoJ8PE=</DigestValue>
      </Reference>
      <Reference URI="/word/settings.xml?ContentType=application/vnd.openxmlformats-officedocument.wordprocessingml.settings+xml">
        <DigestMethod Algorithm="http://www.w3.org/2001/04/xmlenc#sha256"/>
        <DigestValue>xB5n3xnJgENGlZIa3KM1JrBk6k9o7sdtXeGzt8y08sM=</DigestValue>
      </Reference>
      <Reference URI="/word/styles.xml?ContentType=application/vnd.openxmlformats-officedocument.wordprocessingml.styles+xml">
        <DigestMethod Algorithm="http://www.w3.org/2001/04/xmlenc#sha256"/>
        <DigestValue>n+RcecX2OghH4IgotRGG39I5+V1ixkaHYY3iUBpm/0Y=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YFdv8usi7mP1bfeH3dA5/PHCg5lAlLJ7PBAuxR/+Kyw=</DigestValue>
      </Reference>
    </Manifest>
    <SignatureProperties>
      <SignatureProperty Id="idSignatureTime" Target="#idPackageSignature">
        <mdssi:SignatureTime xmlns:mdssi="http://schemas.openxmlformats.org/package/2006/digital-signature">
          <mdssi:Format>YYYY-MM-DDThh:mm:ssTZD</mdssi:Format>
          <mdssi:Value>2025-05-13T13:29:36Z</mdssi:Value>
        </mdssi:SignatureTime>
      </SignatureProperty>
    </SignatureProperties>
  </Object>
  <Object Id="idOfficeObject">
    <SignatureProperties>
      <SignatureProperty Id="idOfficeV1Details" Target="#idPackageSignature">
        <SignatureInfoV1 xmlns="http://schemas.microsoft.com/office/2006/digsig">
          <SetupID>{5A35E830-4E76-47A2-8D58-4DEB9B8202DE}</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2025-05-13T13:29:36Z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dKw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z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aAAAAFQALgBTAHUAcgB5AGEAcAByAGEAawBhAHMAaAAFAAAAAwAAAAYAAAAHAAAABAAAAAUAAAAGAAAABwAAAAQAAAAGAAAABgAAAAYAAAAF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</Object>
  <Object Id="idInvalidSigLnImg">AQAAAGwAAAAAAAAAAAAAAP8AAAB/AAAAAAAAAAAAAABzGwAAtQ0AACBFTUYAAAEA/LA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HIA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aQAGAAAAAwAAAAcAAAAHAAAABgAAAAcAAAADAAAABwAAAAUAAAADAAAAAwAAAAYAAAAIAAAABwAAAAUAAAAHAAAABgAAAAcAAAAHAAAABgAAAAcAAAAGAAAACAAAAAMAAAAFAAAACAAAAAcAAAAF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4235</TotalTime>
  <Pages>26</Pages>
  <Words>7520</Words>
  <Characters>42864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50284</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T Suryaprakash {टी. सूर्यप्रकाश}</cp:lastModifiedBy>
  <cp:revision>1081</cp:revision>
  <cp:lastPrinted>2021-07-30T05:40:00Z</cp:lastPrinted>
  <dcterms:created xsi:type="dcterms:W3CDTF">2015-09-08T12:26:00Z</dcterms:created>
  <dcterms:modified xsi:type="dcterms:W3CDTF">2025-05-13T13:29:00Z</dcterms:modified>
  <cp:contentStatus/>
</cp:coreProperties>
</file>